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9D5" w:rsidRPr="006D093C" w:rsidRDefault="00D259D5" w:rsidP="000429D4">
      <w:pPr>
        <w:shd w:val="clear" w:color="auto" w:fill="FFFFFF"/>
        <w:spacing w:after="120"/>
        <w:jc w:val="center"/>
        <w:rPr>
          <w:rFonts w:ascii="Times New Roman" w:hAnsi="Times New Roman" w:cs="Times New Roman"/>
          <w:b/>
          <w:color w:val="000000" w:themeColor="text1"/>
          <w:sz w:val="24"/>
          <w:szCs w:val="24"/>
        </w:rPr>
      </w:pPr>
    </w:p>
    <w:p w:rsidR="00DC6551" w:rsidRPr="00357422" w:rsidRDefault="00DC6551" w:rsidP="000429D4">
      <w:pPr>
        <w:shd w:val="clear" w:color="auto" w:fill="FFFFFF"/>
        <w:spacing w:after="120"/>
        <w:jc w:val="center"/>
        <w:rPr>
          <w:rFonts w:ascii="Times New Roman" w:hAnsi="Times New Roman" w:cs="Times New Roman"/>
          <w:b/>
          <w:color w:val="000000" w:themeColor="text1"/>
          <w:sz w:val="24"/>
          <w:szCs w:val="24"/>
        </w:rPr>
      </w:pPr>
      <w:r w:rsidRPr="00357422">
        <w:rPr>
          <w:rFonts w:ascii="Times New Roman" w:hAnsi="Times New Roman" w:cs="Times New Roman"/>
          <w:b/>
          <w:color w:val="000000" w:themeColor="text1"/>
          <w:sz w:val="24"/>
          <w:szCs w:val="24"/>
        </w:rPr>
        <w:t>Пост-релиз</w:t>
      </w:r>
    </w:p>
    <w:p w:rsidR="00DC6551" w:rsidRPr="00357422" w:rsidRDefault="00DC6551" w:rsidP="000429D4">
      <w:pPr>
        <w:shd w:val="clear" w:color="auto" w:fill="FFFFFF"/>
        <w:spacing w:after="120"/>
        <w:jc w:val="both"/>
        <w:rPr>
          <w:rFonts w:ascii="Times New Roman" w:hAnsi="Times New Roman" w:cs="Times New Roman"/>
          <w:i/>
          <w:color w:val="000000" w:themeColor="text1"/>
          <w:sz w:val="24"/>
          <w:szCs w:val="24"/>
        </w:rPr>
      </w:pPr>
    </w:p>
    <w:p w:rsidR="00DC6551" w:rsidRPr="00357422" w:rsidRDefault="00DC6551" w:rsidP="000429D4">
      <w:pPr>
        <w:spacing w:after="120"/>
        <w:ind w:firstLine="450"/>
        <w:jc w:val="both"/>
        <w:rPr>
          <w:rFonts w:ascii="Times New Roman" w:hAnsi="Times New Roman" w:cs="Times New Roman"/>
          <w:b/>
          <w:sz w:val="24"/>
          <w:szCs w:val="24"/>
        </w:rPr>
      </w:pPr>
      <w:r w:rsidRPr="00357422">
        <w:rPr>
          <w:rFonts w:ascii="Times New Roman" w:hAnsi="Times New Roman" w:cs="Times New Roman"/>
          <w:b/>
          <w:sz w:val="24"/>
          <w:szCs w:val="24"/>
        </w:rPr>
        <w:t xml:space="preserve">18 сентября 2019 года на площадке Author Boutique Hotel прошла X ежегодная конференция «Медицинский бизнес 2019», организованная деловым изданием «Ведомости». В рамках конференции эксперты обсудили ход реализации, проблематику и региональные особенности нацпроекта «Здравоохранение», Единый цифровой контур в здравоохранении, </w:t>
      </w:r>
      <w:r w:rsidR="004600C7" w:rsidRPr="00357422">
        <w:rPr>
          <w:rFonts w:ascii="Times New Roman" w:hAnsi="Times New Roman" w:cs="Times New Roman"/>
          <w:b/>
          <w:sz w:val="24"/>
          <w:szCs w:val="24"/>
        </w:rPr>
        <w:t xml:space="preserve">актуальные </w:t>
      </w:r>
      <w:r w:rsidRPr="00357422">
        <w:rPr>
          <w:rFonts w:ascii="Times New Roman" w:hAnsi="Times New Roman" w:cs="Times New Roman"/>
          <w:b/>
          <w:sz w:val="24"/>
          <w:szCs w:val="24"/>
        </w:rPr>
        <w:t xml:space="preserve">правовые </w:t>
      </w:r>
      <w:r w:rsidR="004600C7" w:rsidRPr="00357422">
        <w:rPr>
          <w:rFonts w:ascii="Times New Roman" w:hAnsi="Times New Roman" w:cs="Times New Roman"/>
          <w:b/>
          <w:sz w:val="24"/>
          <w:szCs w:val="24"/>
        </w:rPr>
        <w:t>вопросы и механизмы защиты</w:t>
      </w:r>
      <w:r w:rsidRPr="00357422">
        <w:rPr>
          <w:rFonts w:ascii="Times New Roman" w:hAnsi="Times New Roman" w:cs="Times New Roman"/>
          <w:b/>
          <w:sz w:val="24"/>
          <w:szCs w:val="24"/>
        </w:rPr>
        <w:t xml:space="preserve"> врачей и руководителей медицинских организаций. </w:t>
      </w:r>
    </w:p>
    <w:p w:rsidR="00DC6551" w:rsidRPr="00357422" w:rsidRDefault="00DC6551" w:rsidP="00B37179">
      <w:pPr>
        <w:spacing w:after="120"/>
        <w:ind w:firstLine="450"/>
        <w:jc w:val="both"/>
        <w:rPr>
          <w:rFonts w:ascii="Times New Roman" w:hAnsi="Times New Roman" w:cs="Times New Roman"/>
          <w:sz w:val="24"/>
          <w:szCs w:val="24"/>
        </w:rPr>
      </w:pPr>
    </w:p>
    <w:p w:rsidR="00DC6551" w:rsidRPr="00357422" w:rsidRDefault="00DC6551" w:rsidP="00B37179">
      <w:pPr>
        <w:spacing w:after="120"/>
        <w:ind w:firstLine="448"/>
        <w:jc w:val="both"/>
        <w:rPr>
          <w:rFonts w:ascii="Times New Roman" w:hAnsi="Times New Roman" w:cs="Times New Roman"/>
          <w:sz w:val="24"/>
          <w:szCs w:val="24"/>
        </w:rPr>
      </w:pPr>
      <w:r w:rsidRPr="00357422">
        <w:rPr>
          <w:rFonts w:ascii="Times New Roman" w:hAnsi="Times New Roman" w:cs="Times New Roman"/>
          <w:sz w:val="24"/>
          <w:szCs w:val="24"/>
        </w:rPr>
        <w:t xml:space="preserve">Спикеры пленарной сессии большое внимание уделили национальному проекту «Здравоохранение», который на сегодняшний день </w:t>
      </w:r>
      <w:r w:rsidR="0017353C" w:rsidRPr="0017353C">
        <w:rPr>
          <w:rFonts w:ascii="Times New Roman" w:hAnsi="Times New Roman" w:cs="Times New Roman"/>
          <w:sz w:val="24"/>
          <w:szCs w:val="24"/>
        </w:rPr>
        <w:t>требует</w:t>
      </w:r>
      <w:r w:rsidRPr="00357422">
        <w:rPr>
          <w:rFonts w:ascii="Times New Roman" w:hAnsi="Times New Roman" w:cs="Times New Roman"/>
          <w:sz w:val="24"/>
          <w:szCs w:val="24"/>
        </w:rPr>
        <w:t xml:space="preserve"> финансирование в размере 1,7 трлн. рублей.  Он требует от отрасли здравоохранения определенных компетенций, и зачастую они сосредоточены в руках предпринимательского сообщества, тех, кто развивает медицинских бизнес. Модератор сессии </w:t>
      </w:r>
      <w:r w:rsidRPr="00357422">
        <w:rPr>
          <w:rFonts w:ascii="Times New Roman" w:hAnsi="Times New Roman" w:cs="Times New Roman"/>
          <w:b/>
          <w:sz w:val="24"/>
          <w:szCs w:val="24"/>
        </w:rPr>
        <w:t>Александр Солонин</w:t>
      </w:r>
      <w:r w:rsidRPr="00357422">
        <w:rPr>
          <w:rFonts w:ascii="Times New Roman" w:hAnsi="Times New Roman" w:cs="Times New Roman"/>
          <w:sz w:val="24"/>
          <w:szCs w:val="24"/>
        </w:rPr>
        <w:t>, генеральный директор Ассоциации частных клиник</w:t>
      </w:r>
      <w:r w:rsidR="003F416C" w:rsidRPr="00357422">
        <w:rPr>
          <w:rFonts w:ascii="Times New Roman" w:hAnsi="Times New Roman" w:cs="Times New Roman"/>
          <w:sz w:val="24"/>
          <w:szCs w:val="24"/>
        </w:rPr>
        <w:t xml:space="preserve"> Санкт-Петербурга</w:t>
      </w:r>
      <w:r w:rsidRPr="00357422">
        <w:rPr>
          <w:rFonts w:ascii="Times New Roman" w:hAnsi="Times New Roman" w:cs="Times New Roman"/>
          <w:sz w:val="24"/>
          <w:szCs w:val="24"/>
        </w:rPr>
        <w:t>, подчеркнул, что для того, чтобы нацпроект мог быть драйвером развития экономики, медицинскому бизнесу необходимо понимание того, насколько предприниматели готовы работать в тех условиях, которые создает нормативно-правовая база государства. Именно поэтому ежегодно идет оценка рыночных составляющих отрасли здравоохранения, которые за счет аналитических отчетов демонстрируют медицинскому бизнесу во</w:t>
      </w:r>
      <w:r w:rsidR="004600C7" w:rsidRPr="00357422">
        <w:rPr>
          <w:rFonts w:ascii="Times New Roman" w:hAnsi="Times New Roman" w:cs="Times New Roman"/>
          <w:sz w:val="24"/>
          <w:szCs w:val="24"/>
        </w:rPr>
        <w:t xml:space="preserve">зможности и угрозы его развития, </w:t>
      </w:r>
      <w:r w:rsidRPr="00357422">
        <w:rPr>
          <w:rFonts w:ascii="Times New Roman" w:hAnsi="Times New Roman" w:cs="Times New Roman"/>
          <w:sz w:val="24"/>
          <w:szCs w:val="24"/>
        </w:rPr>
        <w:t xml:space="preserve">и перспективы для того, чтобы отрасль здравоохранения воспринимала медицинский бизнес в качестве достойного игрока, и в качестве той компетентной базы, которая поможет реализовать нацпроекты. </w:t>
      </w:r>
    </w:p>
    <w:p w:rsidR="00DC6551" w:rsidRPr="00357422" w:rsidRDefault="00DC6551" w:rsidP="00B37179">
      <w:pPr>
        <w:spacing w:after="120"/>
        <w:ind w:firstLine="448"/>
        <w:jc w:val="both"/>
        <w:rPr>
          <w:rFonts w:ascii="Times New Roman" w:hAnsi="Times New Roman" w:cs="Times New Roman"/>
          <w:sz w:val="24"/>
          <w:szCs w:val="24"/>
        </w:rPr>
      </w:pPr>
      <w:r w:rsidRPr="00357422">
        <w:rPr>
          <w:rFonts w:ascii="Times New Roman" w:hAnsi="Times New Roman" w:cs="Times New Roman"/>
          <w:sz w:val="24"/>
          <w:szCs w:val="24"/>
        </w:rPr>
        <w:t xml:space="preserve">О </w:t>
      </w:r>
      <w:r w:rsidR="00031522" w:rsidRPr="00357422">
        <w:rPr>
          <w:rFonts w:ascii="Times New Roman" w:hAnsi="Times New Roman" w:cs="Times New Roman"/>
          <w:sz w:val="24"/>
          <w:szCs w:val="24"/>
        </w:rPr>
        <w:t>наиболее актуальных</w:t>
      </w:r>
      <w:r w:rsidRPr="00357422">
        <w:rPr>
          <w:rFonts w:ascii="Times New Roman" w:hAnsi="Times New Roman" w:cs="Times New Roman"/>
          <w:sz w:val="24"/>
          <w:szCs w:val="24"/>
        </w:rPr>
        <w:t xml:space="preserve"> направлениях для отрасли здравоохранения рассказала </w:t>
      </w:r>
      <w:r w:rsidRPr="00357422">
        <w:rPr>
          <w:rFonts w:ascii="Times New Roman" w:hAnsi="Times New Roman" w:cs="Times New Roman"/>
          <w:b/>
          <w:sz w:val="24"/>
          <w:szCs w:val="24"/>
        </w:rPr>
        <w:t>Дарья Загребина</w:t>
      </w:r>
      <w:r w:rsidRPr="00357422">
        <w:rPr>
          <w:rFonts w:ascii="Times New Roman" w:hAnsi="Times New Roman" w:cs="Times New Roman"/>
          <w:sz w:val="24"/>
          <w:szCs w:val="24"/>
        </w:rPr>
        <w:t xml:space="preserve">, старший юрист, </w:t>
      </w:r>
      <w:r w:rsidRPr="00357422">
        <w:rPr>
          <w:rFonts w:ascii="Times New Roman" w:hAnsi="Times New Roman" w:cs="Times New Roman"/>
          <w:sz w:val="24"/>
          <w:szCs w:val="24"/>
          <w:lang w:val="en-US"/>
        </w:rPr>
        <w:t>Deloitte</w:t>
      </w:r>
      <w:r w:rsidRPr="00357422">
        <w:rPr>
          <w:rFonts w:ascii="Times New Roman" w:hAnsi="Times New Roman" w:cs="Times New Roman"/>
          <w:sz w:val="24"/>
          <w:szCs w:val="24"/>
        </w:rPr>
        <w:t xml:space="preserve"> </w:t>
      </w:r>
      <w:r w:rsidRPr="00357422">
        <w:rPr>
          <w:rFonts w:ascii="Times New Roman" w:hAnsi="Times New Roman" w:cs="Times New Roman"/>
          <w:sz w:val="24"/>
          <w:szCs w:val="24"/>
          <w:lang w:val="en-US"/>
        </w:rPr>
        <w:t>Legal</w:t>
      </w:r>
      <w:r w:rsidRPr="00357422">
        <w:rPr>
          <w:rFonts w:ascii="Times New Roman" w:hAnsi="Times New Roman" w:cs="Times New Roman"/>
          <w:sz w:val="24"/>
          <w:szCs w:val="24"/>
        </w:rPr>
        <w:t xml:space="preserve">. Дарья подготовила аналитику и прогноз развития отрасли здравоохранения на ближайшие 5 лет, в том числе и по Санкт-Петербургу. Основные проблемы в плоскости нацпроекта «Здравоохранение» – Единый цифровой контур, а именно, проблемы его внедрения, регулирование доступа </w:t>
      </w:r>
      <w:r w:rsidR="00AA3DE6">
        <w:rPr>
          <w:rFonts w:ascii="Times New Roman" w:hAnsi="Times New Roman" w:cs="Times New Roman"/>
          <w:sz w:val="24"/>
          <w:szCs w:val="24"/>
        </w:rPr>
        <w:t>к персональным данным пациента, их</w:t>
      </w:r>
      <w:r w:rsidRPr="00357422">
        <w:rPr>
          <w:rFonts w:ascii="Times New Roman" w:hAnsi="Times New Roman" w:cs="Times New Roman"/>
          <w:sz w:val="24"/>
          <w:szCs w:val="24"/>
        </w:rPr>
        <w:t xml:space="preserve"> хранени</w:t>
      </w:r>
      <w:r w:rsidR="007B767A">
        <w:rPr>
          <w:rFonts w:ascii="Times New Roman" w:hAnsi="Times New Roman" w:cs="Times New Roman"/>
          <w:sz w:val="24"/>
          <w:szCs w:val="24"/>
        </w:rPr>
        <w:t>е</w:t>
      </w:r>
      <w:r w:rsidR="00AA3DE6">
        <w:rPr>
          <w:rFonts w:ascii="Times New Roman" w:hAnsi="Times New Roman" w:cs="Times New Roman"/>
          <w:sz w:val="24"/>
          <w:szCs w:val="24"/>
        </w:rPr>
        <w:t>.</w:t>
      </w:r>
      <w:r w:rsidRPr="00357422">
        <w:rPr>
          <w:rFonts w:ascii="Times New Roman" w:hAnsi="Times New Roman" w:cs="Times New Roman"/>
          <w:sz w:val="24"/>
          <w:szCs w:val="24"/>
        </w:rPr>
        <w:t xml:space="preserve"> </w:t>
      </w:r>
      <w:r w:rsidR="007B767A">
        <w:rPr>
          <w:rFonts w:ascii="Times New Roman" w:hAnsi="Times New Roman" w:cs="Times New Roman"/>
          <w:sz w:val="24"/>
          <w:szCs w:val="24"/>
        </w:rPr>
        <w:t>Эксперт считает, что</w:t>
      </w:r>
      <w:r w:rsidRPr="00357422">
        <w:rPr>
          <w:rFonts w:ascii="Times New Roman" w:hAnsi="Times New Roman" w:cs="Times New Roman"/>
          <w:sz w:val="24"/>
          <w:szCs w:val="24"/>
        </w:rPr>
        <w:t xml:space="preserve"> в слепую зону правовой ответственности попадают и приложения на базе искусственного интеллекта.  </w:t>
      </w:r>
    </w:p>
    <w:p w:rsidR="00DC6551" w:rsidRPr="00357422" w:rsidRDefault="00DC6551" w:rsidP="00B37179">
      <w:pPr>
        <w:spacing w:after="120"/>
        <w:jc w:val="both"/>
        <w:rPr>
          <w:rFonts w:ascii="Times New Roman" w:hAnsi="Times New Roman" w:cs="Times New Roman"/>
          <w:i/>
          <w:sz w:val="24"/>
          <w:szCs w:val="24"/>
        </w:rPr>
      </w:pPr>
      <w:r w:rsidRPr="00357422">
        <w:rPr>
          <w:rFonts w:ascii="Times New Roman" w:eastAsia="Times New Roman" w:hAnsi="Times New Roman" w:cs="Times New Roman"/>
          <w:i/>
          <w:color w:val="000000"/>
          <w:sz w:val="24"/>
          <w:szCs w:val="24"/>
        </w:rPr>
        <w:t xml:space="preserve">— </w:t>
      </w:r>
      <w:r w:rsidRPr="00357422">
        <w:rPr>
          <w:rFonts w:ascii="Times New Roman" w:hAnsi="Times New Roman" w:cs="Times New Roman"/>
          <w:i/>
          <w:sz w:val="24"/>
          <w:szCs w:val="24"/>
        </w:rPr>
        <w:t xml:space="preserve">Тренд симбиоза </w:t>
      </w:r>
      <w:r w:rsidRPr="00357422">
        <w:rPr>
          <w:rFonts w:ascii="Times New Roman" w:hAnsi="Times New Roman" w:cs="Times New Roman"/>
          <w:i/>
          <w:sz w:val="24"/>
          <w:szCs w:val="24"/>
          <w:lang w:val="en-US"/>
        </w:rPr>
        <w:t>IT</w:t>
      </w:r>
      <w:r w:rsidRPr="00357422">
        <w:rPr>
          <w:rFonts w:ascii="Times New Roman" w:hAnsi="Times New Roman" w:cs="Times New Roman"/>
          <w:i/>
          <w:sz w:val="24"/>
          <w:szCs w:val="24"/>
        </w:rPr>
        <w:t>-компаний</w:t>
      </w:r>
      <w:r w:rsidR="004600C7" w:rsidRPr="00357422">
        <w:rPr>
          <w:rFonts w:ascii="Times New Roman" w:hAnsi="Times New Roman" w:cs="Times New Roman"/>
          <w:i/>
          <w:sz w:val="24"/>
          <w:szCs w:val="24"/>
        </w:rPr>
        <w:t>,</w:t>
      </w:r>
      <w:r w:rsidRPr="00357422">
        <w:rPr>
          <w:rFonts w:ascii="Times New Roman" w:hAnsi="Times New Roman" w:cs="Times New Roman"/>
          <w:i/>
          <w:sz w:val="24"/>
          <w:szCs w:val="24"/>
        </w:rPr>
        <w:t xml:space="preserve"> и фармацевтических компаний</w:t>
      </w:r>
      <w:r w:rsidR="004600C7" w:rsidRPr="00357422">
        <w:rPr>
          <w:rFonts w:ascii="Times New Roman" w:hAnsi="Times New Roman" w:cs="Times New Roman"/>
          <w:i/>
          <w:sz w:val="24"/>
          <w:szCs w:val="24"/>
        </w:rPr>
        <w:t>,</w:t>
      </w:r>
      <w:r w:rsidRPr="00357422">
        <w:rPr>
          <w:rFonts w:ascii="Times New Roman" w:hAnsi="Times New Roman" w:cs="Times New Roman"/>
          <w:i/>
          <w:sz w:val="24"/>
          <w:szCs w:val="24"/>
        </w:rPr>
        <w:t xml:space="preserve"> и индустрии здравоохранения – наше будущее на ближайшие 5 лет, </w:t>
      </w:r>
      <w:r w:rsidR="006D093C" w:rsidRPr="00357422">
        <w:rPr>
          <w:rFonts w:ascii="Times New Roman" w:hAnsi="Times New Roman" w:cs="Times New Roman"/>
          <w:i/>
          <w:sz w:val="24"/>
          <w:szCs w:val="24"/>
        </w:rPr>
        <w:t>то,</w:t>
      </w:r>
      <w:r w:rsidRPr="00357422">
        <w:rPr>
          <w:rFonts w:ascii="Times New Roman" w:hAnsi="Times New Roman" w:cs="Times New Roman"/>
          <w:i/>
          <w:sz w:val="24"/>
          <w:szCs w:val="24"/>
        </w:rPr>
        <w:t xml:space="preserve"> с чем нам придется существовать и мириться. Единый цифровой контур в медицине, экспорт медицинских </w:t>
      </w:r>
      <w:r w:rsidRPr="00357422">
        <w:rPr>
          <w:rFonts w:ascii="Times New Roman" w:hAnsi="Times New Roman" w:cs="Times New Roman"/>
          <w:i/>
          <w:sz w:val="24"/>
          <w:szCs w:val="24"/>
        </w:rPr>
        <w:lastRenderedPageBreak/>
        <w:t xml:space="preserve">услуг Санкт-Петербурга (Петербург находится впереди остальных городов России, согласно аналитике) – то, что зарегулировано. А вот вопрос хранения персональных данных, его правовая культура пока не очень развита. </w:t>
      </w:r>
    </w:p>
    <w:p w:rsidR="00357422" w:rsidRPr="00357422" w:rsidRDefault="00357422" w:rsidP="00357422">
      <w:pPr>
        <w:pStyle w:val="msonormalmailrucssattributepostfix"/>
        <w:ind w:firstLine="448"/>
        <w:jc w:val="both"/>
      </w:pPr>
      <w:r w:rsidRPr="00357422">
        <w:rPr>
          <w:b/>
          <w:bCs/>
        </w:rPr>
        <w:t xml:space="preserve">Александр </w:t>
      </w:r>
      <w:proofErr w:type="spellStart"/>
      <w:r w:rsidRPr="00357422">
        <w:rPr>
          <w:b/>
          <w:bCs/>
        </w:rPr>
        <w:t>Кужель</w:t>
      </w:r>
      <w:proofErr w:type="spellEnd"/>
      <w:r w:rsidRPr="00357422">
        <w:t xml:space="preserve">, директор Территориального фонда ОМС, рассказал о взаимодействии с частными медицинскими организациями и перспективах возможного сотрудничества. </w:t>
      </w:r>
    </w:p>
    <w:p w:rsidR="00357422" w:rsidRPr="00357422" w:rsidRDefault="00357422" w:rsidP="00357422">
      <w:pPr>
        <w:pStyle w:val="msonormalmailrucssattributepostfix"/>
        <w:jc w:val="both"/>
        <w:rPr>
          <w:i/>
          <w:iCs/>
          <w:color w:val="000000"/>
        </w:rPr>
      </w:pPr>
      <w:r w:rsidRPr="00357422">
        <w:rPr>
          <w:i/>
          <w:iCs/>
          <w:color w:val="000000"/>
        </w:rPr>
        <w:t xml:space="preserve">— Сейчас мы наблюдаем устойчивый интерес частных медицинских организаций к участию в системе обязательного медицинского страхования. Все потому, что неуклонно растет бюджет ОМС. Государство последние годы вкладывает очень большие средства в развитие здравоохранения. Планируется, что бюджет территориального фонда ОМС на следующий год составит 119 млрд. рублей. Почти все средства направляются на дополнительные программы госгарантии – на будущий год рост этих программ составит 10%. </w:t>
      </w:r>
    </w:p>
    <w:p w:rsidR="00357422" w:rsidRPr="00357422" w:rsidRDefault="00357422" w:rsidP="00357422">
      <w:pPr>
        <w:pStyle w:val="msonormalmailrucssattributepostfix"/>
        <w:jc w:val="both"/>
      </w:pPr>
      <w:r w:rsidRPr="00357422">
        <w:rPr>
          <w:b/>
          <w:bCs/>
          <w:color w:val="000000"/>
        </w:rPr>
        <w:t xml:space="preserve">Александр </w:t>
      </w:r>
      <w:proofErr w:type="spellStart"/>
      <w:r w:rsidRPr="00357422">
        <w:rPr>
          <w:b/>
          <w:bCs/>
          <w:color w:val="000000"/>
        </w:rPr>
        <w:t>Кужель</w:t>
      </w:r>
      <w:proofErr w:type="spellEnd"/>
      <w:r w:rsidRPr="00357422">
        <w:rPr>
          <w:color w:val="000000"/>
        </w:rPr>
        <w:t xml:space="preserve"> также отметил, что ожидаются более высокие зарплаты сотрудников, занятых в системе ОМС. Кроме того, и новые современные технологии в большем объеме могут себе позволить те медицинские учреждения, которые на сегодняшний день уже подключены к системе ОМС. </w:t>
      </w:r>
    </w:p>
    <w:p w:rsidR="00357422" w:rsidRPr="00357422" w:rsidRDefault="00357422" w:rsidP="00357422">
      <w:pPr>
        <w:pStyle w:val="msonormalmailrucssattributepostfix"/>
        <w:jc w:val="both"/>
      </w:pPr>
      <w:r w:rsidRPr="00357422">
        <w:rPr>
          <w:i/>
          <w:iCs/>
          <w:color w:val="000000"/>
        </w:rPr>
        <w:t xml:space="preserve">— Из средств ОМС в Петербурге оплачивается более 43 млн обращений граждан в </w:t>
      </w:r>
      <w:proofErr w:type="spellStart"/>
      <w:proofErr w:type="gramStart"/>
      <w:r w:rsidRPr="00357422">
        <w:rPr>
          <w:i/>
          <w:iCs/>
          <w:color w:val="000000"/>
        </w:rPr>
        <w:t>мед.учреждения</w:t>
      </w:r>
      <w:proofErr w:type="spellEnd"/>
      <w:proofErr w:type="gramEnd"/>
      <w:r w:rsidRPr="00357422">
        <w:rPr>
          <w:i/>
          <w:iCs/>
          <w:color w:val="000000"/>
        </w:rPr>
        <w:t xml:space="preserve"> за амбулаторной помощью и более 1 млн </w:t>
      </w:r>
      <w:r w:rsidR="007B767A">
        <w:rPr>
          <w:i/>
          <w:iCs/>
          <w:color w:val="000000"/>
        </w:rPr>
        <w:t>–</w:t>
      </w:r>
      <w:r w:rsidRPr="00357422">
        <w:rPr>
          <w:i/>
          <w:iCs/>
          <w:color w:val="000000"/>
        </w:rPr>
        <w:t xml:space="preserve"> за стационарной, более 1,2  млн вызовов скорой помощи. Также за счет средств ОМС оплачивается более </w:t>
      </w:r>
      <w:r w:rsidRPr="00357422">
        <w:rPr>
          <w:i/>
          <w:iCs/>
        </w:rPr>
        <w:t>53 тыс. случаев высокотехнологичных</w:t>
      </w:r>
      <w:r w:rsidRPr="00357422">
        <w:rPr>
          <w:i/>
          <w:iCs/>
          <w:color w:val="000000"/>
        </w:rPr>
        <w:t xml:space="preserve"> методов лечения в городе, на общую сумму 8,6 млрд. рублей. Петербург признан одним из лидеров РФ по количеству высокотехнологичных операций. В этом году в ОМС Санкт-Петербурга работает 351 медицинская организация, а в 2020 году их, как ожидается, будет уже 371. Увеличение происходит, в основном, за счет вхождения в ОМС частных медицинских организаций. В процентном отношении, по прогнозам, их число превысит 40% от общего числа участников ОМС Санкт-Петербурга. И это один из самых высоких показателей в РФ. А вот финансирование, которое получают эти медицинские организации из фонда ОМС, существенно меньше по сравнению с государственными. Связано это с тем, что </w:t>
      </w:r>
      <w:proofErr w:type="spellStart"/>
      <w:proofErr w:type="gramStart"/>
      <w:r w:rsidRPr="00357422">
        <w:rPr>
          <w:i/>
          <w:iCs/>
          <w:color w:val="000000"/>
        </w:rPr>
        <w:t>гос.учреждения</w:t>
      </w:r>
      <w:proofErr w:type="spellEnd"/>
      <w:proofErr w:type="gramEnd"/>
      <w:r w:rsidRPr="00357422">
        <w:rPr>
          <w:i/>
          <w:iCs/>
          <w:color w:val="000000"/>
        </w:rPr>
        <w:t xml:space="preserve"> оказывают дорогостоящую стационарную медицинскую помощь: больницы работают всю неделю, 24 часа в сутки. Частные же организации очень мало оказывают стационарной помощи, т.к. она дорогая и для нее нужны особые мощности и оснащение. Таким образом, за </w:t>
      </w:r>
      <w:r w:rsidR="007B767A">
        <w:rPr>
          <w:i/>
          <w:iCs/>
          <w:color w:val="000000"/>
        </w:rPr>
        <w:t>«</w:t>
      </w:r>
      <w:r w:rsidRPr="00357422">
        <w:rPr>
          <w:i/>
          <w:iCs/>
          <w:color w:val="000000"/>
        </w:rPr>
        <w:t>частниками</w:t>
      </w:r>
      <w:r w:rsidR="007B767A">
        <w:rPr>
          <w:i/>
          <w:iCs/>
          <w:color w:val="000000"/>
        </w:rPr>
        <w:t>»</w:t>
      </w:r>
      <w:r w:rsidRPr="00357422">
        <w:rPr>
          <w:i/>
          <w:iCs/>
          <w:color w:val="000000"/>
        </w:rPr>
        <w:t xml:space="preserve"> 2,5% объема финансирования медицинской помощи, но за последние несколько лет этот объем вырос более чем на 80%, </w:t>
      </w:r>
      <w:r w:rsidRPr="00357422">
        <w:rPr>
          <w:color w:val="000000"/>
        </w:rPr>
        <w:t>– представил данные директор Территориального фонда ОМС.</w:t>
      </w:r>
      <w:r w:rsidRPr="00357422">
        <w:rPr>
          <w:i/>
          <w:iCs/>
          <w:color w:val="000000"/>
        </w:rPr>
        <w:t xml:space="preserve"> </w:t>
      </w:r>
    </w:p>
    <w:p w:rsidR="00357422" w:rsidRPr="00357422" w:rsidRDefault="007B767A" w:rsidP="00357422">
      <w:pPr>
        <w:pStyle w:val="msonormalmailrucssattributepostfix"/>
        <w:jc w:val="both"/>
        <w:rPr>
          <w:i/>
          <w:iCs/>
          <w:color w:val="000000"/>
        </w:rPr>
      </w:pPr>
      <w:r>
        <w:rPr>
          <w:i/>
          <w:iCs/>
          <w:color w:val="000000"/>
        </w:rPr>
        <w:t xml:space="preserve">– </w:t>
      </w:r>
      <w:r w:rsidR="00357422" w:rsidRPr="00357422">
        <w:rPr>
          <w:i/>
          <w:iCs/>
          <w:color w:val="000000"/>
        </w:rPr>
        <w:t xml:space="preserve">Существует заблуждение, что частная медицинская организация существенно лучше государственной, она привлекает лучших специалистов, а к хорошему врачу поедут хоть </w:t>
      </w:r>
      <w:r w:rsidR="00357422" w:rsidRPr="00357422">
        <w:rPr>
          <w:i/>
          <w:iCs/>
          <w:color w:val="000000"/>
        </w:rPr>
        <w:lastRenderedPageBreak/>
        <w:t xml:space="preserve">на край света. Это не так. В 2018 году на лечение иногородних граждан частные медицинские организации СПб получили из фонда ОМС около 700 млн рублей (в целом по городу 8 млрд. рублей за год). Эта цифра и наши регулярные проверки работы </w:t>
      </w:r>
      <w:proofErr w:type="spellStart"/>
      <w:proofErr w:type="gramStart"/>
      <w:r w:rsidR="00357422" w:rsidRPr="00357422">
        <w:rPr>
          <w:i/>
          <w:iCs/>
          <w:color w:val="000000"/>
        </w:rPr>
        <w:t>мед.учреждений</w:t>
      </w:r>
      <w:proofErr w:type="spellEnd"/>
      <w:proofErr w:type="gramEnd"/>
      <w:r w:rsidR="00357422" w:rsidRPr="00357422">
        <w:rPr>
          <w:i/>
          <w:iCs/>
          <w:color w:val="000000"/>
        </w:rPr>
        <w:t xml:space="preserve"> опровергают расхожее мнение, что частные клиники лучше государственных.</w:t>
      </w:r>
    </w:p>
    <w:p w:rsidR="00357422" w:rsidRPr="00357422" w:rsidRDefault="00357422" w:rsidP="00357422">
      <w:pPr>
        <w:pStyle w:val="msonormalmailrucssattributepostfix"/>
        <w:jc w:val="both"/>
        <w:rPr>
          <w:b/>
          <w:color w:val="808080"/>
        </w:rPr>
      </w:pPr>
      <w:r w:rsidRPr="00357422">
        <w:rPr>
          <w:b/>
          <w:i/>
          <w:iCs/>
          <w:color w:val="000000"/>
        </w:rPr>
        <w:t xml:space="preserve">О выполнении национального проекта «Здравоохранение».  </w:t>
      </w:r>
    </w:p>
    <w:p w:rsidR="00357422" w:rsidRPr="00357422" w:rsidRDefault="00357422" w:rsidP="00357422">
      <w:pPr>
        <w:pStyle w:val="msonormalmailrucssattributepostfix"/>
        <w:jc w:val="both"/>
        <w:rPr>
          <w:i/>
          <w:iCs/>
        </w:rPr>
      </w:pPr>
      <w:r w:rsidRPr="00357422">
        <w:rPr>
          <w:i/>
          <w:iCs/>
        </w:rPr>
        <w:t xml:space="preserve">Планируется, что по территориальной программе ОМС в этом году мы направим 8 млрд. 87 млн. рублей только на лечение онкобольных, не считая других видов медицинской помощи. В следующем году эта цифра вырастет на 2,5 млрд. руб. Уже возникает новая проблема – учреждения не успевают осваивать этот объем средств, то есть переходить на более современные, более дорогостоящие методики лечения. </w:t>
      </w:r>
    </w:p>
    <w:p w:rsidR="00357422" w:rsidRPr="00357422" w:rsidRDefault="00357422" w:rsidP="00357422">
      <w:pPr>
        <w:pStyle w:val="msonormalmailrucssattributepostfix"/>
        <w:jc w:val="both"/>
      </w:pPr>
      <w:r w:rsidRPr="00357422">
        <w:rPr>
          <w:i/>
          <w:iCs/>
        </w:rPr>
        <w:t>Система ОМС открыта для новых участников, мы заинтересованы в участии организаций всех форм собственности, пусть приходят с новыми предложениями. Наша общая задача сделать медицинскую помощь более доступной и качественной</w:t>
      </w:r>
      <w:r w:rsidRPr="00357422">
        <w:t xml:space="preserve">, - призывает </w:t>
      </w:r>
      <w:r w:rsidRPr="00357422">
        <w:rPr>
          <w:b/>
        </w:rPr>
        <w:t xml:space="preserve">Александр </w:t>
      </w:r>
      <w:proofErr w:type="spellStart"/>
      <w:r w:rsidRPr="00357422">
        <w:rPr>
          <w:b/>
        </w:rPr>
        <w:t>Кужель</w:t>
      </w:r>
      <w:proofErr w:type="spellEnd"/>
      <w:r w:rsidRPr="00357422">
        <w:t xml:space="preserve">. </w:t>
      </w:r>
    </w:p>
    <w:p w:rsidR="00DB11CB" w:rsidRPr="00357422" w:rsidRDefault="00F92F3E" w:rsidP="00B37179">
      <w:pPr>
        <w:spacing w:after="120"/>
        <w:jc w:val="both"/>
        <w:rPr>
          <w:rFonts w:ascii="Times New Roman" w:hAnsi="Times New Roman" w:cs="Times New Roman"/>
          <w:sz w:val="24"/>
          <w:szCs w:val="24"/>
        </w:rPr>
      </w:pPr>
      <w:r w:rsidRPr="00357422">
        <w:rPr>
          <w:rFonts w:ascii="Times New Roman" w:hAnsi="Times New Roman" w:cs="Times New Roman"/>
          <w:b/>
          <w:sz w:val="24"/>
          <w:szCs w:val="24"/>
        </w:rPr>
        <w:t xml:space="preserve">Александр </w:t>
      </w:r>
      <w:proofErr w:type="spellStart"/>
      <w:r w:rsidR="00F153B8" w:rsidRPr="00357422">
        <w:rPr>
          <w:rFonts w:ascii="Times New Roman" w:hAnsi="Times New Roman" w:cs="Times New Roman"/>
          <w:b/>
          <w:sz w:val="24"/>
          <w:szCs w:val="24"/>
        </w:rPr>
        <w:t>Абдин</w:t>
      </w:r>
      <w:proofErr w:type="spellEnd"/>
      <w:r w:rsidR="00F153B8" w:rsidRPr="00357422">
        <w:rPr>
          <w:rFonts w:ascii="Times New Roman" w:hAnsi="Times New Roman" w:cs="Times New Roman"/>
          <w:b/>
          <w:sz w:val="24"/>
          <w:szCs w:val="24"/>
        </w:rPr>
        <w:t xml:space="preserve">, </w:t>
      </w:r>
      <w:r w:rsidR="00182132" w:rsidRPr="00357422">
        <w:rPr>
          <w:rFonts w:ascii="Times New Roman" w:hAnsi="Times New Roman" w:cs="Times New Roman"/>
          <w:sz w:val="24"/>
          <w:szCs w:val="24"/>
        </w:rPr>
        <w:t xml:space="preserve">управляющий партнер, </w:t>
      </w:r>
      <w:proofErr w:type="spellStart"/>
      <w:r w:rsidR="00182132" w:rsidRPr="00357422">
        <w:rPr>
          <w:rFonts w:ascii="Times New Roman" w:hAnsi="Times New Roman" w:cs="Times New Roman"/>
          <w:sz w:val="24"/>
          <w:szCs w:val="24"/>
        </w:rPr>
        <w:t>Euromed</w:t>
      </w:r>
      <w:proofErr w:type="spellEnd"/>
      <w:r w:rsidR="00182132" w:rsidRPr="00357422">
        <w:rPr>
          <w:rFonts w:ascii="Times New Roman" w:hAnsi="Times New Roman" w:cs="Times New Roman"/>
          <w:sz w:val="24"/>
          <w:szCs w:val="24"/>
        </w:rPr>
        <w:t xml:space="preserve"> </w:t>
      </w:r>
      <w:proofErr w:type="spellStart"/>
      <w:r w:rsidR="00F153B8" w:rsidRPr="00357422">
        <w:rPr>
          <w:rFonts w:ascii="Times New Roman" w:hAnsi="Times New Roman" w:cs="Times New Roman"/>
          <w:sz w:val="24"/>
          <w:szCs w:val="24"/>
        </w:rPr>
        <w:t>group</w:t>
      </w:r>
      <w:proofErr w:type="spellEnd"/>
      <w:r w:rsidR="00DB11CB" w:rsidRPr="00357422">
        <w:rPr>
          <w:rFonts w:ascii="Times New Roman" w:hAnsi="Times New Roman" w:cs="Times New Roman"/>
          <w:sz w:val="24"/>
          <w:szCs w:val="24"/>
        </w:rPr>
        <w:t xml:space="preserve">, </w:t>
      </w:r>
      <w:r w:rsidRPr="00357422">
        <w:rPr>
          <w:rFonts w:ascii="Times New Roman" w:hAnsi="Times New Roman" w:cs="Times New Roman"/>
          <w:sz w:val="24"/>
          <w:szCs w:val="24"/>
        </w:rPr>
        <w:t xml:space="preserve">стал первым участником системы ОМС среди частного медицинского бизнеса. Александр поделился опытом, и </w:t>
      </w:r>
      <w:r w:rsidR="00DB11CB" w:rsidRPr="00357422">
        <w:rPr>
          <w:rFonts w:ascii="Times New Roman" w:hAnsi="Times New Roman" w:cs="Times New Roman"/>
          <w:sz w:val="24"/>
          <w:szCs w:val="24"/>
        </w:rPr>
        <w:t>рассказал о финансировани</w:t>
      </w:r>
      <w:r w:rsidRPr="00357422">
        <w:rPr>
          <w:rFonts w:ascii="Times New Roman" w:hAnsi="Times New Roman" w:cs="Times New Roman"/>
          <w:sz w:val="24"/>
          <w:szCs w:val="24"/>
        </w:rPr>
        <w:t>и</w:t>
      </w:r>
      <w:r w:rsidR="00DB11CB" w:rsidRPr="00357422">
        <w:rPr>
          <w:rFonts w:ascii="Times New Roman" w:hAnsi="Times New Roman" w:cs="Times New Roman"/>
          <w:sz w:val="24"/>
          <w:szCs w:val="24"/>
        </w:rPr>
        <w:t xml:space="preserve"> медпомощи, повышени</w:t>
      </w:r>
      <w:r w:rsidRPr="00357422">
        <w:rPr>
          <w:rFonts w:ascii="Times New Roman" w:hAnsi="Times New Roman" w:cs="Times New Roman"/>
          <w:sz w:val="24"/>
          <w:szCs w:val="24"/>
        </w:rPr>
        <w:t>и</w:t>
      </w:r>
      <w:r w:rsidR="00DB11CB" w:rsidRPr="00357422">
        <w:rPr>
          <w:rFonts w:ascii="Times New Roman" w:hAnsi="Times New Roman" w:cs="Times New Roman"/>
          <w:sz w:val="24"/>
          <w:szCs w:val="24"/>
        </w:rPr>
        <w:t xml:space="preserve"> тарифов ОМС, привлечени</w:t>
      </w:r>
      <w:r w:rsidR="004F1CFD" w:rsidRPr="00357422">
        <w:rPr>
          <w:rFonts w:ascii="Times New Roman" w:hAnsi="Times New Roman" w:cs="Times New Roman"/>
          <w:sz w:val="24"/>
          <w:szCs w:val="24"/>
        </w:rPr>
        <w:t>и</w:t>
      </w:r>
      <w:r w:rsidR="00DB11CB" w:rsidRPr="00357422">
        <w:rPr>
          <w:rFonts w:ascii="Times New Roman" w:hAnsi="Times New Roman" w:cs="Times New Roman"/>
          <w:sz w:val="24"/>
          <w:szCs w:val="24"/>
        </w:rPr>
        <w:t xml:space="preserve"> частных инвестиций в обмен на гарантии госзаказа.</w:t>
      </w:r>
      <w:r w:rsidR="008977FD" w:rsidRPr="00357422">
        <w:rPr>
          <w:rFonts w:ascii="Times New Roman" w:hAnsi="Times New Roman" w:cs="Times New Roman"/>
          <w:sz w:val="24"/>
          <w:szCs w:val="24"/>
        </w:rPr>
        <w:t xml:space="preserve"> </w:t>
      </w:r>
      <w:r w:rsidR="00877306" w:rsidRPr="00357422">
        <w:rPr>
          <w:rFonts w:ascii="Times New Roman" w:hAnsi="Times New Roman" w:cs="Times New Roman"/>
          <w:sz w:val="24"/>
          <w:szCs w:val="24"/>
        </w:rPr>
        <w:t xml:space="preserve">По мнению Александра система, в которой находится сейчас частный медицинский бизнес, </w:t>
      </w:r>
      <w:r w:rsidR="002F295A" w:rsidRPr="00357422">
        <w:rPr>
          <w:rFonts w:ascii="Times New Roman" w:hAnsi="Times New Roman" w:cs="Times New Roman"/>
          <w:sz w:val="24"/>
          <w:szCs w:val="24"/>
        </w:rPr>
        <w:t>заполитизированна</w:t>
      </w:r>
      <w:r w:rsidR="00DB1FA9" w:rsidRPr="00357422">
        <w:rPr>
          <w:rFonts w:ascii="Times New Roman" w:hAnsi="Times New Roman" w:cs="Times New Roman"/>
          <w:sz w:val="24"/>
          <w:szCs w:val="24"/>
        </w:rPr>
        <w:t>,</w:t>
      </w:r>
      <w:r w:rsidR="002F295A" w:rsidRPr="00357422">
        <w:rPr>
          <w:rFonts w:ascii="Times New Roman" w:hAnsi="Times New Roman" w:cs="Times New Roman"/>
          <w:sz w:val="24"/>
          <w:szCs w:val="24"/>
        </w:rPr>
        <w:t xml:space="preserve"> закрыта</w:t>
      </w:r>
      <w:r w:rsidR="00DB1FA9" w:rsidRPr="00357422">
        <w:rPr>
          <w:rFonts w:ascii="Times New Roman" w:hAnsi="Times New Roman" w:cs="Times New Roman"/>
          <w:sz w:val="24"/>
          <w:szCs w:val="24"/>
        </w:rPr>
        <w:t xml:space="preserve"> и регидна</w:t>
      </w:r>
      <w:r w:rsidR="008977FD" w:rsidRPr="00357422">
        <w:rPr>
          <w:rFonts w:ascii="Times New Roman" w:hAnsi="Times New Roman" w:cs="Times New Roman"/>
          <w:sz w:val="24"/>
          <w:szCs w:val="24"/>
        </w:rPr>
        <w:t>:</w:t>
      </w:r>
    </w:p>
    <w:p w:rsidR="00DB11CB" w:rsidRPr="00357422" w:rsidRDefault="004F1CFD" w:rsidP="00B37179">
      <w:pPr>
        <w:spacing w:after="120"/>
        <w:jc w:val="both"/>
        <w:rPr>
          <w:rFonts w:ascii="Times New Roman" w:hAnsi="Times New Roman" w:cs="Times New Roman"/>
          <w:sz w:val="24"/>
          <w:szCs w:val="24"/>
        </w:rPr>
      </w:pPr>
      <w:r w:rsidRPr="00357422">
        <w:rPr>
          <w:rFonts w:ascii="Times New Roman" w:eastAsia="Times New Roman" w:hAnsi="Times New Roman" w:cs="Times New Roman"/>
          <w:i/>
          <w:color w:val="000000"/>
          <w:sz w:val="24"/>
          <w:szCs w:val="24"/>
        </w:rPr>
        <w:t>—</w:t>
      </w:r>
      <w:r w:rsidR="003100DA" w:rsidRPr="00357422">
        <w:rPr>
          <w:rFonts w:ascii="Times New Roman" w:eastAsia="Times New Roman" w:hAnsi="Times New Roman" w:cs="Times New Roman"/>
          <w:i/>
          <w:color w:val="000000"/>
          <w:sz w:val="24"/>
          <w:szCs w:val="24"/>
        </w:rPr>
        <w:t xml:space="preserve"> </w:t>
      </w:r>
      <w:r w:rsidR="00651BE2" w:rsidRPr="00357422">
        <w:rPr>
          <w:rFonts w:ascii="Times New Roman" w:eastAsia="Times New Roman" w:hAnsi="Times New Roman" w:cs="Times New Roman"/>
          <w:i/>
          <w:color w:val="000000"/>
          <w:sz w:val="24"/>
          <w:szCs w:val="24"/>
        </w:rPr>
        <w:t>Ж</w:t>
      </w:r>
      <w:r w:rsidR="008977FD" w:rsidRPr="00357422">
        <w:rPr>
          <w:rFonts w:ascii="Times New Roman" w:eastAsia="Times New Roman" w:hAnsi="Times New Roman" w:cs="Times New Roman"/>
          <w:i/>
          <w:color w:val="000000"/>
          <w:sz w:val="24"/>
          <w:szCs w:val="24"/>
        </w:rPr>
        <w:t>уткая</w:t>
      </w:r>
      <w:r w:rsidR="00651BE2" w:rsidRPr="00357422">
        <w:rPr>
          <w:rFonts w:ascii="Times New Roman" w:eastAsia="Times New Roman" w:hAnsi="Times New Roman" w:cs="Times New Roman"/>
          <w:i/>
          <w:color w:val="000000"/>
          <w:sz w:val="24"/>
          <w:szCs w:val="24"/>
        </w:rPr>
        <w:t xml:space="preserve"> </w:t>
      </w:r>
      <w:r w:rsidR="00565104" w:rsidRPr="00357422">
        <w:rPr>
          <w:rFonts w:ascii="Times New Roman" w:eastAsia="Times New Roman" w:hAnsi="Times New Roman" w:cs="Times New Roman"/>
          <w:i/>
          <w:color w:val="000000"/>
          <w:sz w:val="24"/>
          <w:szCs w:val="24"/>
        </w:rPr>
        <w:t>нарастающая</w:t>
      </w:r>
      <w:r w:rsidR="008977FD" w:rsidRPr="00357422">
        <w:rPr>
          <w:rFonts w:ascii="Times New Roman" w:eastAsia="Times New Roman" w:hAnsi="Times New Roman" w:cs="Times New Roman"/>
          <w:i/>
          <w:color w:val="000000"/>
          <w:sz w:val="24"/>
          <w:szCs w:val="24"/>
        </w:rPr>
        <w:t xml:space="preserve"> заполитизированность медицинской отрасли. </w:t>
      </w:r>
      <w:r w:rsidR="00651BE2" w:rsidRPr="00357422">
        <w:rPr>
          <w:rFonts w:ascii="Times New Roman" w:eastAsia="Times New Roman" w:hAnsi="Times New Roman" w:cs="Times New Roman"/>
          <w:i/>
          <w:color w:val="000000"/>
          <w:sz w:val="24"/>
          <w:szCs w:val="24"/>
        </w:rPr>
        <w:t xml:space="preserve">Страна и отрасль изнасилованы диспансеризацией, отчетными формами. Все работают не сверху вниз, а снизу вверх — на отчетности, выполнении дорожных карт, </w:t>
      </w:r>
      <w:r w:rsidR="00651BE2" w:rsidRPr="00357422">
        <w:rPr>
          <w:rFonts w:ascii="Times New Roman" w:eastAsia="Times New Roman" w:hAnsi="Times New Roman" w:cs="Times New Roman"/>
          <w:color w:val="000000"/>
          <w:sz w:val="24"/>
          <w:szCs w:val="24"/>
        </w:rPr>
        <w:t>- говорит Абдин.</w:t>
      </w:r>
      <w:r w:rsidR="00651BE2" w:rsidRPr="00357422">
        <w:rPr>
          <w:rFonts w:ascii="Times New Roman" w:eastAsia="Times New Roman" w:hAnsi="Times New Roman" w:cs="Times New Roman"/>
          <w:i/>
          <w:color w:val="000000"/>
          <w:sz w:val="24"/>
          <w:szCs w:val="24"/>
        </w:rPr>
        <w:t xml:space="preserve"> - При этом отрасль все больше централизуется, приобретает еще более жесткий каркас. Если раньше у территориальных фондов ОМС были какие-то маневры, то сейчас эти маневры изымаются федеральным центром.</w:t>
      </w:r>
    </w:p>
    <w:p w:rsidR="00651BE2" w:rsidRPr="00357422" w:rsidRDefault="002F295A" w:rsidP="00B37179">
      <w:pPr>
        <w:spacing w:after="120"/>
        <w:jc w:val="both"/>
        <w:rPr>
          <w:rFonts w:ascii="Times New Roman" w:hAnsi="Times New Roman" w:cs="Times New Roman"/>
          <w:sz w:val="24"/>
          <w:szCs w:val="24"/>
        </w:rPr>
      </w:pPr>
      <w:r w:rsidRPr="00357422">
        <w:rPr>
          <w:rFonts w:ascii="Times New Roman" w:hAnsi="Times New Roman" w:cs="Times New Roman"/>
          <w:i/>
          <w:sz w:val="24"/>
          <w:szCs w:val="24"/>
        </w:rPr>
        <w:t>Второе – н</w:t>
      </w:r>
      <w:r w:rsidR="005D71AD" w:rsidRPr="00357422">
        <w:rPr>
          <w:rFonts w:ascii="Times New Roman" w:hAnsi="Times New Roman" w:cs="Times New Roman"/>
          <w:i/>
          <w:sz w:val="24"/>
          <w:szCs w:val="24"/>
        </w:rPr>
        <w:t>арастающая закрытость. Общественный совет при Минздраве, который работал в рамках открытого правительства, канул в Лету, а бы</w:t>
      </w:r>
      <w:r w:rsidRPr="00357422">
        <w:rPr>
          <w:rFonts w:ascii="Times New Roman" w:hAnsi="Times New Roman" w:cs="Times New Roman"/>
          <w:i/>
          <w:sz w:val="24"/>
          <w:szCs w:val="24"/>
        </w:rPr>
        <w:t>в</w:t>
      </w:r>
      <w:r w:rsidR="005D71AD" w:rsidRPr="00357422">
        <w:rPr>
          <w:rFonts w:ascii="Times New Roman" w:hAnsi="Times New Roman" w:cs="Times New Roman"/>
          <w:i/>
          <w:sz w:val="24"/>
          <w:szCs w:val="24"/>
        </w:rPr>
        <w:t>ший министр Открытого правительства РФ сидит в тюрьме</w:t>
      </w:r>
      <w:r w:rsidR="00DB4C96" w:rsidRPr="00357422">
        <w:rPr>
          <w:rFonts w:ascii="Times New Roman" w:hAnsi="Times New Roman" w:cs="Times New Roman"/>
          <w:i/>
          <w:sz w:val="24"/>
          <w:szCs w:val="24"/>
        </w:rPr>
        <w:t xml:space="preserve">. Соответственно, из-за заполитизированности и закрытости возникают </w:t>
      </w:r>
      <w:r w:rsidRPr="00357422">
        <w:rPr>
          <w:rFonts w:ascii="Times New Roman" w:hAnsi="Times New Roman" w:cs="Times New Roman"/>
          <w:i/>
          <w:sz w:val="24"/>
          <w:szCs w:val="24"/>
        </w:rPr>
        <w:t>и</w:t>
      </w:r>
      <w:r w:rsidR="00DB4C96" w:rsidRPr="00357422">
        <w:rPr>
          <w:rFonts w:ascii="Times New Roman" w:hAnsi="Times New Roman" w:cs="Times New Roman"/>
          <w:i/>
          <w:sz w:val="24"/>
          <w:szCs w:val="24"/>
        </w:rPr>
        <w:t xml:space="preserve"> странные решения</w:t>
      </w:r>
      <w:r w:rsidRPr="00357422">
        <w:rPr>
          <w:rFonts w:ascii="Times New Roman" w:hAnsi="Times New Roman" w:cs="Times New Roman"/>
          <w:i/>
          <w:sz w:val="24"/>
          <w:szCs w:val="24"/>
        </w:rPr>
        <w:t xml:space="preserve"> – возобладало мнение технократов о том, что первичная медицинская помощь не нужна и не надо выделять </w:t>
      </w:r>
      <w:r w:rsidR="00334ABA" w:rsidRPr="00357422">
        <w:rPr>
          <w:rFonts w:ascii="Times New Roman" w:hAnsi="Times New Roman" w:cs="Times New Roman"/>
          <w:i/>
          <w:sz w:val="24"/>
          <w:szCs w:val="24"/>
        </w:rPr>
        <w:t xml:space="preserve">на нее </w:t>
      </w:r>
      <w:r w:rsidRPr="00357422">
        <w:rPr>
          <w:rFonts w:ascii="Times New Roman" w:hAnsi="Times New Roman" w:cs="Times New Roman"/>
          <w:i/>
          <w:sz w:val="24"/>
          <w:szCs w:val="24"/>
        </w:rPr>
        <w:t>деньги</w:t>
      </w:r>
      <w:r w:rsidR="00DB4C96" w:rsidRPr="00357422">
        <w:rPr>
          <w:rFonts w:ascii="Times New Roman" w:hAnsi="Times New Roman" w:cs="Times New Roman"/>
          <w:sz w:val="24"/>
          <w:szCs w:val="24"/>
        </w:rPr>
        <w:t xml:space="preserve">. </w:t>
      </w:r>
      <w:r w:rsidR="00DB1FA9" w:rsidRPr="00357422">
        <w:rPr>
          <w:rFonts w:ascii="Times New Roman" w:hAnsi="Times New Roman" w:cs="Times New Roman"/>
          <w:sz w:val="24"/>
          <w:szCs w:val="24"/>
        </w:rPr>
        <w:t xml:space="preserve">Опасно, когда не отрасль принимает решение, и даже не экспертное сообщество, а технократы. </w:t>
      </w:r>
    </w:p>
    <w:p w:rsidR="003664FF" w:rsidRPr="00357422" w:rsidRDefault="00F45A85" w:rsidP="00B37179">
      <w:pPr>
        <w:spacing w:after="120"/>
        <w:jc w:val="both"/>
        <w:rPr>
          <w:rFonts w:ascii="Times New Roman" w:hAnsi="Times New Roman" w:cs="Times New Roman"/>
          <w:sz w:val="24"/>
          <w:szCs w:val="24"/>
        </w:rPr>
      </w:pPr>
      <w:r w:rsidRPr="00357422">
        <w:rPr>
          <w:rFonts w:ascii="Times New Roman" w:hAnsi="Times New Roman" w:cs="Times New Roman"/>
          <w:b/>
          <w:sz w:val="24"/>
          <w:szCs w:val="24"/>
        </w:rPr>
        <w:lastRenderedPageBreak/>
        <w:t>Абдин</w:t>
      </w:r>
      <w:r w:rsidRPr="00357422">
        <w:rPr>
          <w:rFonts w:ascii="Times New Roman" w:hAnsi="Times New Roman" w:cs="Times New Roman"/>
          <w:sz w:val="24"/>
          <w:szCs w:val="24"/>
        </w:rPr>
        <w:t xml:space="preserve"> также отметил, что в</w:t>
      </w:r>
      <w:r w:rsidR="005233C6" w:rsidRPr="00357422">
        <w:rPr>
          <w:rFonts w:ascii="Times New Roman" w:hAnsi="Times New Roman" w:cs="Times New Roman"/>
          <w:sz w:val="24"/>
          <w:szCs w:val="24"/>
        </w:rPr>
        <w:t xml:space="preserve">опрос о том, как урегулировать платные медицинские услуги </w:t>
      </w:r>
      <w:r w:rsidRPr="00357422">
        <w:rPr>
          <w:rFonts w:ascii="Times New Roman" w:hAnsi="Times New Roman" w:cs="Times New Roman"/>
          <w:sz w:val="24"/>
          <w:szCs w:val="24"/>
        </w:rPr>
        <w:t xml:space="preserve">в государственных учреждениях </w:t>
      </w:r>
      <w:r w:rsidR="005233C6" w:rsidRPr="00357422">
        <w:rPr>
          <w:rFonts w:ascii="Times New Roman" w:hAnsi="Times New Roman" w:cs="Times New Roman"/>
          <w:sz w:val="24"/>
          <w:szCs w:val="24"/>
        </w:rPr>
        <w:t xml:space="preserve">стоит с 2012 года. </w:t>
      </w:r>
      <w:r w:rsidRPr="00357422">
        <w:rPr>
          <w:rFonts w:ascii="Times New Roman" w:hAnsi="Times New Roman" w:cs="Times New Roman"/>
          <w:sz w:val="24"/>
          <w:szCs w:val="24"/>
        </w:rPr>
        <w:t>Однако, подушевая с</w:t>
      </w:r>
      <w:r w:rsidR="005233C6" w:rsidRPr="00357422">
        <w:rPr>
          <w:rFonts w:ascii="Times New Roman" w:hAnsi="Times New Roman" w:cs="Times New Roman"/>
          <w:sz w:val="24"/>
          <w:szCs w:val="24"/>
        </w:rPr>
        <w:t xml:space="preserve">истема </w:t>
      </w:r>
      <w:r w:rsidRPr="00357422">
        <w:rPr>
          <w:rFonts w:ascii="Times New Roman" w:hAnsi="Times New Roman" w:cs="Times New Roman"/>
          <w:sz w:val="24"/>
          <w:szCs w:val="24"/>
        </w:rPr>
        <w:t xml:space="preserve">финансирования </w:t>
      </w:r>
      <w:r w:rsidR="005233C6" w:rsidRPr="00357422">
        <w:rPr>
          <w:rFonts w:ascii="Times New Roman" w:hAnsi="Times New Roman" w:cs="Times New Roman"/>
          <w:sz w:val="24"/>
          <w:szCs w:val="24"/>
        </w:rPr>
        <w:t>хорош</w:t>
      </w:r>
      <w:r w:rsidRPr="00357422">
        <w:rPr>
          <w:rFonts w:ascii="Times New Roman" w:hAnsi="Times New Roman" w:cs="Times New Roman"/>
          <w:sz w:val="24"/>
          <w:szCs w:val="24"/>
        </w:rPr>
        <w:t>а только</w:t>
      </w:r>
      <w:r w:rsidR="005233C6" w:rsidRPr="00357422">
        <w:rPr>
          <w:rFonts w:ascii="Times New Roman" w:hAnsi="Times New Roman" w:cs="Times New Roman"/>
          <w:sz w:val="24"/>
          <w:szCs w:val="24"/>
        </w:rPr>
        <w:t xml:space="preserve"> там, где есть высокая плотность проживания</w:t>
      </w:r>
      <w:r w:rsidRPr="00357422">
        <w:rPr>
          <w:rFonts w:ascii="Times New Roman" w:hAnsi="Times New Roman" w:cs="Times New Roman"/>
          <w:sz w:val="24"/>
          <w:szCs w:val="24"/>
        </w:rPr>
        <w:t xml:space="preserve">. </w:t>
      </w:r>
      <w:r w:rsidR="006D20C8" w:rsidRPr="00357422">
        <w:rPr>
          <w:rFonts w:ascii="Times New Roman" w:hAnsi="Times New Roman" w:cs="Times New Roman"/>
          <w:sz w:val="24"/>
          <w:szCs w:val="24"/>
        </w:rPr>
        <w:t>И если в 2012 году частный бизнес присутствовал в системе ОМС, сейчас он постепенно исчезает из государственных программ.</w:t>
      </w:r>
      <w:r w:rsidR="003664FF" w:rsidRPr="00357422">
        <w:rPr>
          <w:rFonts w:ascii="Times New Roman" w:hAnsi="Times New Roman" w:cs="Times New Roman"/>
          <w:sz w:val="24"/>
          <w:szCs w:val="24"/>
        </w:rPr>
        <w:t xml:space="preserve"> Возможности откроются в онкологии – ресурсы большие, озабоченность большая и деньги </w:t>
      </w:r>
      <w:r w:rsidR="00905F68" w:rsidRPr="00357422">
        <w:rPr>
          <w:rFonts w:ascii="Times New Roman" w:hAnsi="Times New Roman" w:cs="Times New Roman"/>
          <w:sz w:val="24"/>
          <w:szCs w:val="24"/>
        </w:rPr>
        <w:t>на это направление выделяются</w:t>
      </w:r>
      <w:r w:rsidR="003664FF" w:rsidRPr="00357422">
        <w:rPr>
          <w:rFonts w:ascii="Times New Roman" w:hAnsi="Times New Roman" w:cs="Times New Roman"/>
          <w:sz w:val="24"/>
          <w:szCs w:val="24"/>
        </w:rPr>
        <w:t xml:space="preserve">. </w:t>
      </w:r>
    </w:p>
    <w:p w:rsidR="003F416C" w:rsidRPr="00357422" w:rsidRDefault="00F17136" w:rsidP="00B37179">
      <w:pPr>
        <w:spacing w:after="120"/>
        <w:jc w:val="both"/>
        <w:rPr>
          <w:rFonts w:ascii="Times New Roman" w:eastAsia="Times New Roman" w:hAnsi="Times New Roman" w:cs="Times New Roman"/>
          <w:color w:val="000000"/>
          <w:sz w:val="24"/>
          <w:szCs w:val="24"/>
        </w:rPr>
      </w:pPr>
      <w:r w:rsidRPr="00357422">
        <w:rPr>
          <w:rFonts w:ascii="Times New Roman" w:eastAsia="Times New Roman" w:hAnsi="Times New Roman" w:cs="Times New Roman"/>
          <w:color w:val="000000"/>
          <w:sz w:val="24"/>
          <w:szCs w:val="24"/>
        </w:rPr>
        <w:t xml:space="preserve">Несмотря на проблемы финансирования, роль и место бизнеса в системе здравоохранения с каждым годом становится все значимее. </w:t>
      </w:r>
      <w:r w:rsidRPr="00357422">
        <w:rPr>
          <w:rFonts w:ascii="Times New Roman" w:eastAsia="Times New Roman" w:hAnsi="Times New Roman" w:cs="Times New Roman"/>
          <w:b/>
          <w:color w:val="000000"/>
          <w:sz w:val="24"/>
          <w:szCs w:val="24"/>
        </w:rPr>
        <w:t>Александр Солонин</w:t>
      </w:r>
      <w:r w:rsidRPr="00357422">
        <w:rPr>
          <w:rFonts w:ascii="Times New Roman" w:eastAsia="Times New Roman" w:hAnsi="Times New Roman" w:cs="Times New Roman"/>
          <w:color w:val="000000"/>
          <w:sz w:val="24"/>
          <w:szCs w:val="24"/>
        </w:rPr>
        <w:t xml:space="preserve"> приводит следующую статистику:</w:t>
      </w:r>
    </w:p>
    <w:p w:rsidR="005233C6" w:rsidRPr="00357422" w:rsidRDefault="003F416C" w:rsidP="00B37179">
      <w:pPr>
        <w:spacing w:after="120"/>
        <w:jc w:val="both"/>
        <w:rPr>
          <w:rFonts w:ascii="Times New Roman" w:hAnsi="Times New Roman" w:cs="Times New Roman"/>
          <w:i/>
          <w:sz w:val="24"/>
          <w:szCs w:val="24"/>
        </w:rPr>
      </w:pPr>
      <w:r w:rsidRPr="00357422">
        <w:rPr>
          <w:rFonts w:ascii="Times New Roman" w:eastAsia="Times New Roman" w:hAnsi="Times New Roman" w:cs="Times New Roman"/>
          <w:i/>
          <w:color w:val="000000"/>
          <w:sz w:val="24"/>
          <w:szCs w:val="24"/>
        </w:rPr>
        <w:t xml:space="preserve">— </w:t>
      </w:r>
      <w:r w:rsidRPr="00357422">
        <w:rPr>
          <w:rFonts w:ascii="Times New Roman" w:hAnsi="Times New Roman" w:cs="Times New Roman"/>
          <w:i/>
          <w:sz w:val="24"/>
          <w:szCs w:val="24"/>
        </w:rPr>
        <w:t xml:space="preserve">Мы видим удовлетворенность государственными клиниками порядка 50%, но наблюдается рост, частными клиниками – от 60 – 80%. Рост удовлетворенности приводит на сегодняшний день к тому, что частные клиники активно занимают позицию продвижения своих медицинских услуг на рынке.  </w:t>
      </w:r>
    </w:p>
    <w:p w:rsidR="005233C6" w:rsidRPr="00357422" w:rsidRDefault="002B63D4" w:rsidP="00B37179">
      <w:pPr>
        <w:spacing w:after="120"/>
        <w:jc w:val="both"/>
        <w:rPr>
          <w:rFonts w:ascii="Times New Roman" w:hAnsi="Times New Roman" w:cs="Times New Roman"/>
          <w:sz w:val="24"/>
          <w:szCs w:val="24"/>
        </w:rPr>
      </w:pPr>
      <w:r w:rsidRPr="00357422">
        <w:rPr>
          <w:rFonts w:ascii="Times New Roman" w:hAnsi="Times New Roman" w:cs="Times New Roman"/>
          <w:sz w:val="24"/>
          <w:szCs w:val="24"/>
        </w:rPr>
        <w:t>Далее выступление продолжил</w:t>
      </w:r>
      <w:r w:rsidRPr="00357422">
        <w:rPr>
          <w:rFonts w:ascii="Times New Roman" w:hAnsi="Times New Roman" w:cs="Times New Roman"/>
          <w:b/>
          <w:sz w:val="24"/>
          <w:szCs w:val="24"/>
        </w:rPr>
        <w:t xml:space="preserve"> </w:t>
      </w:r>
      <w:r w:rsidR="00C26665" w:rsidRPr="00357422">
        <w:rPr>
          <w:rFonts w:ascii="Times New Roman" w:hAnsi="Times New Roman" w:cs="Times New Roman"/>
          <w:b/>
          <w:sz w:val="24"/>
          <w:szCs w:val="24"/>
        </w:rPr>
        <w:t>Алексей Беляев</w:t>
      </w:r>
      <w:r w:rsidR="00C26665" w:rsidRPr="00357422">
        <w:rPr>
          <w:rFonts w:ascii="Times New Roman" w:hAnsi="Times New Roman" w:cs="Times New Roman"/>
          <w:sz w:val="24"/>
          <w:szCs w:val="24"/>
        </w:rPr>
        <w:t>, директор Национального медицинского исследовательского центра онкологии имени Н. Н. Петрова, главный внештатный специалист-онколог Северо-Западного Федерального округа</w:t>
      </w:r>
      <w:r w:rsidRPr="00357422">
        <w:rPr>
          <w:rFonts w:ascii="Times New Roman" w:hAnsi="Times New Roman" w:cs="Times New Roman"/>
          <w:sz w:val="24"/>
          <w:szCs w:val="24"/>
        </w:rPr>
        <w:t>.</w:t>
      </w:r>
      <w:r w:rsidR="002A3A03" w:rsidRPr="00357422">
        <w:rPr>
          <w:rFonts w:ascii="Times New Roman" w:hAnsi="Times New Roman" w:cs="Times New Roman"/>
          <w:sz w:val="24"/>
          <w:szCs w:val="24"/>
        </w:rPr>
        <w:t xml:space="preserve"> В своем докладе эксперт </w:t>
      </w:r>
      <w:r w:rsidR="00013F5C" w:rsidRPr="00357422">
        <w:rPr>
          <w:rFonts w:ascii="Times New Roman" w:hAnsi="Times New Roman" w:cs="Times New Roman"/>
          <w:sz w:val="24"/>
          <w:szCs w:val="24"/>
        </w:rPr>
        <w:t>обозначил, как происходит коллаборация частных и государственных медицинских учреждений для борьбы с онкологическими заболеваниями.</w:t>
      </w:r>
    </w:p>
    <w:p w:rsidR="00CC0F04" w:rsidRPr="00357422" w:rsidRDefault="002B63D4" w:rsidP="00B37179">
      <w:pPr>
        <w:spacing w:after="120"/>
        <w:jc w:val="both"/>
        <w:rPr>
          <w:rFonts w:ascii="Times New Roman" w:eastAsia="Times New Roman" w:hAnsi="Times New Roman" w:cs="Times New Roman"/>
          <w:i/>
          <w:color w:val="000000"/>
          <w:sz w:val="24"/>
          <w:szCs w:val="24"/>
        </w:rPr>
      </w:pPr>
      <w:r w:rsidRPr="00357422">
        <w:rPr>
          <w:rFonts w:ascii="Times New Roman" w:eastAsia="Times New Roman" w:hAnsi="Times New Roman" w:cs="Times New Roman"/>
          <w:i/>
          <w:color w:val="000000"/>
          <w:sz w:val="24"/>
          <w:szCs w:val="24"/>
        </w:rPr>
        <w:t>—</w:t>
      </w:r>
      <w:r w:rsidR="002A3A03" w:rsidRPr="00357422">
        <w:rPr>
          <w:rFonts w:ascii="Times New Roman" w:eastAsia="Times New Roman" w:hAnsi="Times New Roman" w:cs="Times New Roman"/>
          <w:i/>
          <w:color w:val="000000"/>
          <w:sz w:val="24"/>
          <w:szCs w:val="24"/>
        </w:rPr>
        <w:t xml:space="preserve"> </w:t>
      </w:r>
      <w:r w:rsidRPr="00357422">
        <w:rPr>
          <w:rFonts w:ascii="Times New Roman" w:eastAsia="Times New Roman" w:hAnsi="Times New Roman" w:cs="Times New Roman"/>
          <w:i/>
          <w:color w:val="000000"/>
          <w:sz w:val="24"/>
          <w:szCs w:val="24"/>
        </w:rPr>
        <w:t xml:space="preserve">Частные центры имели возможность участвовать в бюджетном финансировании и раньше, а сегодня, когда ситуация в стране изменилась – обозначены </w:t>
      </w:r>
      <w:r w:rsidR="002A3A03" w:rsidRPr="00357422">
        <w:rPr>
          <w:rFonts w:ascii="Times New Roman" w:eastAsia="Times New Roman" w:hAnsi="Times New Roman" w:cs="Times New Roman"/>
          <w:i/>
          <w:color w:val="000000"/>
          <w:sz w:val="24"/>
          <w:szCs w:val="24"/>
        </w:rPr>
        <w:t>стратегические</w:t>
      </w:r>
      <w:r w:rsidRPr="00357422">
        <w:rPr>
          <w:rFonts w:ascii="Times New Roman" w:eastAsia="Times New Roman" w:hAnsi="Times New Roman" w:cs="Times New Roman"/>
          <w:i/>
          <w:color w:val="000000"/>
          <w:sz w:val="24"/>
          <w:szCs w:val="24"/>
        </w:rPr>
        <w:t xml:space="preserve"> цели и задачи нацпроекта «Здравоохранение» – мобилизу</w:t>
      </w:r>
      <w:r w:rsidR="002A3A03" w:rsidRPr="00357422">
        <w:rPr>
          <w:rFonts w:ascii="Times New Roman" w:eastAsia="Times New Roman" w:hAnsi="Times New Roman" w:cs="Times New Roman"/>
          <w:i/>
          <w:color w:val="000000"/>
          <w:sz w:val="24"/>
          <w:szCs w:val="24"/>
        </w:rPr>
        <w:t xml:space="preserve">ются все силы для решения поставленных задач, выделяются дополнительные средства из бюджета. </w:t>
      </w:r>
    </w:p>
    <w:p w:rsidR="00C26665" w:rsidRPr="00357422" w:rsidRDefault="00850EF3" w:rsidP="00B37179">
      <w:pPr>
        <w:spacing w:after="120"/>
        <w:jc w:val="both"/>
        <w:rPr>
          <w:rFonts w:ascii="Times New Roman" w:hAnsi="Times New Roman" w:cs="Times New Roman"/>
          <w:sz w:val="24"/>
          <w:szCs w:val="24"/>
        </w:rPr>
      </w:pPr>
      <w:r w:rsidRPr="00357422">
        <w:rPr>
          <w:rFonts w:ascii="Times New Roman" w:eastAsia="Times New Roman" w:hAnsi="Times New Roman" w:cs="Times New Roman"/>
          <w:color w:val="000000"/>
          <w:sz w:val="24"/>
          <w:szCs w:val="24"/>
        </w:rPr>
        <w:t>По</w:t>
      </w:r>
      <w:r w:rsidR="00E555EF" w:rsidRPr="00357422">
        <w:rPr>
          <w:rFonts w:ascii="Times New Roman" w:hAnsi="Times New Roman" w:cs="Times New Roman"/>
          <w:sz w:val="24"/>
          <w:szCs w:val="24"/>
        </w:rPr>
        <w:t xml:space="preserve"> в</w:t>
      </w:r>
      <w:r w:rsidR="00013F5C" w:rsidRPr="00357422">
        <w:rPr>
          <w:rFonts w:ascii="Times New Roman" w:hAnsi="Times New Roman" w:cs="Times New Roman"/>
          <w:sz w:val="24"/>
          <w:szCs w:val="24"/>
        </w:rPr>
        <w:t>опрос</w:t>
      </w:r>
      <w:r w:rsidR="00E555EF" w:rsidRPr="00357422">
        <w:rPr>
          <w:rFonts w:ascii="Times New Roman" w:hAnsi="Times New Roman" w:cs="Times New Roman"/>
          <w:sz w:val="24"/>
          <w:szCs w:val="24"/>
        </w:rPr>
        <w:t>ам</w:t>
      </w:r>
      <w:r w:rsidR="00013F5C" w:rsidRPr="00357422">
        <w:rPr>
          <w:rFonts w:ascii="Times New Roman" w:hAnsi="Times New Roman" w:cs="Times New Roman"/>
          <w:sz w:val="24"/>
          <w:szCs w:val="24"/>
        </w:rPr>
        <w:t xml:space="preserve"> кадров</w:t>
      </w:r>
      <w:r w:rsidR="00E555EF" w:rsidRPr="00357422">
        <w:rPr>
          <w:rFonts w:ascii="Times New Roman" w:hAnsi="Times New Roman" w:cs="Times New Roman"/>
          <w:sz w:val="24"/>
          <w:szCs w:val="24"/>
        </w:rPr>
        <w:t>, который является</w:t>
      </w:r>
      <w:r w:rsidR="00013F5C" w:rsidRPr="00357422">
        <w:rPr>
          <w:rFonts w:ascii="Times New Roman" w:hAnsi="Times New Roman" w:cs="Times New Roman"/>
          <w:sz w:val="24"/>
          <w:szCs w:val="24"/>
        </w:rPr>
        <w:t xml:space="preserve"> для медицинской отрасли </w:t>
      </w:r>
      <w:r w:rsidR="00E555EF" w:rsidRPr="00357422">
        <w:rPr>
          <w:rFonts w:ascii="Times New Roman" w:hAnsi="Times New Roman" w:cs="Times New Roman"/>
          <w:sz w:val="24"/>
          <w:szCs w:val="24"/>
        </w:rPr>
        <w:t xml:space="preserve">наиболее важным, представил свой доклад </w:t>
      </w:r>
      <w:r w:rsidR="00E555EF" w:rsidRPr="00357422">
        <w:rPr>
          <w:rFonts w:ascii="Times New Roman" w:hAnsi="Times New Roman" w:cs="Times New Roman"/>
          <w:b/>
          <w:sz w:val="24"/>
          <w:szCs w:val="24"/>
        </w:rPr>
        <w:t>Игорь Акулин</w:t>
      </w:r>
      <w:r w:rsidR="00E555EF" w:rsidRPr="00357422">
        <w:rPr>
          <w:rFonts w:ascii="Times New Roman" w:hAnsi="Times New Roman" w:cs="Times New Roman"/>
          <w:sz w:val="24"/>
          <w:szCs w:val="24"/>
        </w:rPr>
        <w:t>, заведующий кафедрой организации здравоохранения и медицинского права, СПбГУ, председатель правления, Ассоциация медицинского права Санкт-Петербурга.</w:t>
      </w:r>
      <w:r w:rsidR="00013F5C" w:rsidRPr="00357422">
        <w:rPr>
          <w:rFonts w:ascii="Times New Roman" w:hAnsi="Times New Roman" w:cs="Times New Roman"/>
          <w:sz w:val="24"/>
          <w:szCs w:val="24"/>
        </w:rPr>
        <w:t xml:space="preserve"> </w:t>
      </w:r>
    </w:p>
    <w:p w:rsidR="000843C9" w:rsidRPr="00357422" w:rsidRDefault="00177EF1" w:rsidP="00B37179">
      <w:pPr>
        <w:spacing w:after="120"/>
        <w:jc w:val="both"/>
        <w:rPr>
          <w:rFonts w:ascii="Times New Roman" w:eastAsia="Times New Roman" w:hAnsi="Times New Roman" w:cs="Times New Roman"/>
          <w:i/>
          <w:color w:val="FF0000"/>
          <w:sz w:val="24"/>
          <w:szCs w:val="24"/>
        </w:rPr>
      </w:pPr>
      <w:r w:rsidRPr="00357422">
        <w:rPr>
          <w:rFonts w:ascii="Times New Roman" w:eastAsia="Times New Roman" w:hAnsi="Times New Roman" w:cs="Times New Roman"/>
          <w:i/>
          <w:color w:val="000000"/>
          <w:sz w:val="24"/>
          <w:szCs w:val="24"/>
        </w:rPr>
        <w:t>—</w:t>
      </w:r>
      <w:r w:rsidR="006F1E8E" w:rsidRPr="00357422">
        <w:rPr>
          <w:rFonts w:ascii="Times New Roman" w:eastAsia="Times New Roman" w:hAnsi="Times New Roman" w:cs="Times New Roman"/>
          <w:i/>
          <w:color w:val="000000"/>
          <w:sz w:val="24"/>
          <w:szCs w:val="24"/>
        </w:rPr>
        <w:t xml:space="preserve"> </w:t>
      </w:r>
      <w:r w:rsidRPr="00357422">
        <w:rPr>
          <w:rFonts w:ascii="Times New Roman" w:eastAsia="Times New Roman" w:hAnsi="Times New Roman" w:cs="Times New Roman"/>
          <w:i/>
          <w:color w:val="000000"/>
          <w:sz w:val="24"/>
          <w:szCs w:val="24"/>
        </w:rPr>
        <w:t xml:space="preserve">До 30% врачебных ошибок – это не подготовленность </w:t>
      </w:r>
      <w:r w:rsidR="006F1E8E" w:rsidRPr="00357422">
        <w:rPr>
          <w:rFonts w:ascii="Times New Roman" w:eastAsia="Times New Roman" w:hAnsi="Times New Roman" w:cs="Times New Roman"/>
          <w:i/>
          <w:color w:val="000000"/>
          <w:sz w:val="24"/>
          <w:szCs w:val="24"/>
        </w:rPr>
        <w:t>первичного</w:t>
      </w:r>
      <w:r w:rsidR="000843C9" w:rsidRPr="00357422">
        <w:rPr>
          <w:rFonts w:ascii="Times New Roman" w:eastAsia="Times New Roman" w:hAnsi="Times New Roman" w:cs="Times New Roman"/>
          <w:i/>
          <w:color w:val="000000"/>
          <w:sz w:val="24"/>
          <w:szCs w:val="24"/>
        </w:rPr>
        <w:t xml:space="preserve"> </w:t>
      </w:r>
      <w:r w:rsidRPr="00357422">
        <w:rPr>
          <w:rFonts w:ascii="Times New Roman" w:eastAsia="Times New Roman" w:hAnsi="Times New Roman" w:cs="Times New Roman"/>
          <w:i/>
          <w:color w:val="000000"/>
          <w:sz w:val="24"/>
          <w:szCs w:val="24"/>
        </w:rPr>
        <w:t xml:space="preserve">звена. </w:t>
      </w:r>
    </w:p>
    <w:p w:rsidR="000843C9" w:rsidRPr="00357422" w:rsidRDefault="000843C9" w:rsidP="00B37179">
      <w:pPr>
        <w:spacing w:after="120"/>
        <w:jc w:val="both"/>
        <w:rPr>
          <w:rFonts w:ascii="Times New Roman" w:eastAsia="Times New Roman" w:hAnsi="Times New Roman" w:cs="Times New Roman"/>
          <w:i/>
          <w:color w:val="FF0000"/>
          <w:sz w:val="24"/>
          <w:szCs w:val="24"/>
        </w:rPr>
      </w:pPr>
      <w:r w:rsidRPr="00357422">
        <w:rPr>
          <w:rFonts w:ascii="Times New Roman" w:hAnsi="Times New Roman" w:cs="Times New Roman"/>
          <w:sz w:val="24"/>
          <w:szCs w:val="24"/>
        </w:rPr>
        <w:t>Спикер поднял проблему того, что на сегодняшний день ликвидирована интернатура:</w:t>
      </w:r>
      <w:r w:rsidRPr="00357422">
        <w:rPr>
          <w:rFonts w:ascii="Times New Roman" w:eastAsia="Times New Roman" w:hAnsi="Times New Roman" w:cs="Times New Roman"/>
          <w:i/>
          <w:color w:val="FF0000"/>
          <w:sz w:val="24"/>
          <w:szCs w:val="24"/>
        </w:rPr>
        <w:t xml:space="preserve"> </w:t>
      </w:r>
    </w:p>
    <w:p w:rsidR="000843C9" w:rsidRPr="00357422" w:rsidRDefault="000843C9" w:rsidP="00B37179">
      <w:pPr>
        <w:spacing w:after="120"/>
        <w:jc w:val="both"/>
        <w:rPr>
          <w:rFonts w:ascii="Times New Roman" w:eastAsia="Times New Roman" w:hAnsi="Times New Roman" w:cs="Times New Roman"/>
          <w:i/>
          <w:color w:val="000000"/>
          <w:sz w:val="24"/>
          <w:szCs w:val="24"/>
        </w:rPr>
      </w:pPr>
      <w:r w:rsidRPr="00357422">
        <w:rPr>
          <w:rFonts w:ascii="Times New Roman" w:eastAsia="Times New Roman" w:hAnsi="Times New Roman" w:cs="Times New Roman"/>
          <w:i/>
          <w:color w:val="000000"/>
          <w:sz w:val="24"/>
          <w:szCs w:val="24"/>
        </w:rPr>
        <w:t xml:space="preserve">— Сегодня все, кто заканчивают наши медицинские ВУЗы, идут на участок. Это врачи, которые не подготовлены, </w:t>
      </w:r>
      <w:r w:rsidR="0039477C">
        <w:rPr>
          <w:rFonts w:ascii="Times New Roman" w:eastAsia="Times New Roman" w:hAnsi="Times New Roman" w:cs="Times New Roman"/>
          <w:i/>
          <w:color w:val="000000"/>
          <w:sz w:val="24"/>
          <w:szCs w:val="24"/>
        </w:rPr>
        <w:t xml:space="preserve">им </w:t>
      </w:r>
      <w:r w:rsidRPr="00357422">
        <w:rPr>
          <w:rFonts w:ascii="Times New Roman" w:eastAsia="Times New Roman" w:hAnsi="Times New Roman" w:cs="Times New Roman"/>
          <w:i/>
          <w:color w:val="000000"/>
          <w:sz w:val="24"/>
          <w:szCs w:val="24"/>
        </w:rPr>
        <w:t xml:space="preserve">нужны в срочном порядке наставники. </w:t>
      </w:r>
    </w:p>
    <w:p w:rsidR="00E555EF" w:rsidRPr="00357422" w:rsidRDefault="00031522" w:rsidP="00B37179">
      <w:pPr>
        <w:spacing w:after="120"/>
        <w:jc w:val="both"/>
        <w:rPr>
          <w:rFonts w:ascii="Times New Roman" w:hAnsi="Times New Roman" w:cs="Times New Roman"/>
          <w:sz w:val="24"/>
          <w:szCs w:val="24"/>
        </w:rPr>
      </w:pPr>
      <w:r w:rsidRPr="00357422">
        <w:rPr>
          <w:rFonts w:ascii="Times New Roman" w:hAnsi="Times New Roman" w:cs="Times New Roman"/>
          <w:sz w:val="24"/>
          <w:szCs w:val="24"/>
        </w:rPr>
        <w:t>Вопросы</w:t>
      </w:r>
      <w:r w:rsidR="00FA46AD" w:rsidRPr="00357422">
        <w:rPr>
          <w:rFonts w:ascii="Times New Roman" w:hAnsi="Times New Roman" w:cs="Times New Roman"/>
          <w:sz w:val="24"/>
          <w:szCs w:val="24"/>
        </w:rPr>
        <w:t xml:space="preserve"> экспорта российских медицинских услуг</w:t>
      </w:r>
      <w:r w:rsidR="00C61D94" w:rsidRPr="00357422">
        <w:rPr>
          <w:rFonts w:ascii="Times New Roman" w:hAnsi="Times New Roman" w:cs="Times New Roman"/>
          <w:sz w:val="24"/>
          <w:szCs w:val="24"/>
        </w:rPr>
        <w:t xml:space="preserve"> осветила </w:t>
      </w:r>
      <w:r w:rsidR="00FA46AD" w:rsidRPr="00357422">
        <w:rPr>
          <w:rFonts w:ascii="Times New Roman" w:hAnsi="Times New Roman" w:cs="Times New Roman"/>
          <w:b/>
          <w:sz w:val="24"/>
          <w:szCs w:val="24"/>
        </w:rPr>
        <w:t>Наталья Юдина</w:t>
      </w:r>
      <w:r w:rsidR="00FA46AD" w:rsidRPr="00357422">
        <w:rPr>
          <w:rFonts w:ascii="Times New Roman" w:hAnsi="Times New Roman" w:cs="Times New Roman"/>
          <w:sz w:val="24"/>
          <w:szCs w:val="24"/>
        </w:rPr>
        <w:t>, генеральный директор Национальн</w:t>
      </w:r>
      <w:r w:rsidR="003E6092" w:rsidRPr="00357422">
        <w:rPr>
          <w:rFonts w:ascii="Times New Roman" w:hAnsi="Times New Roman" w:cs="Times New Roman"/>
          <w:sz w:val="24"/>
          <w:szCs w:val="24"/>
        </w:rPr>
        <w:t>ого</w:t>
      </w:r>
      <w:r w:rsidR="00FA46AD" w:rsidRPr="00357422">
        <w:rPr>
          <w:rFonts w:ascii="Times New Roman" w:hAnsi="Times New Roman" w:cs="Times New Roman"/>
          <w:sz w:val="24"/>
          <w:szCs w:val="24"/>
        </w:rPr>
        <w:t xml:space="preserve"> совет</w:t>
      </w:r>
      <w:r w:rsidR="003E6092" w:rsidRPr="00357422">
        <w:rPr>
          <w:rFonts w:ascii="Times New Roman" w:hAnsi="Times New Roman" w:cs="Times New Roman"/>
          <w:sz w:val="24"/>
          <w:szCs w:val="24"/>
        </w:rPr>
        <w:t>а</w:t>
      </w:r>
      <w:r w:rsidR="00FA46AD" w:rsidRPr="00357422">
        <w:rPr>
          <w:rFonts w:ascii="Times New Roman" w:hAnsi="Times New Roman" w:cs="Times New Roman"/>
          <w:sz w:val="24"/>
          <w:szCs w:val="24"/>
        </w:rPr>
        <w:t xml:space="preserve"> медицинского туризма</w:t>
      </w:r>
      <w:r w:rsidR="00C61D94" w:rsidRPr="00357422">
        <w:rPr>
          <w:rFonts w:ascii="Times New Roman" w:hAnsi="Times New Roman" w:cs="Times New Roman"/>
          <w:sz w:val="24"/>
          <w:szCs w:val="24"/>
        </w:rPr>
        <w:t xml:space="preserve">.  </w:t>
      </w:r>
      <w:r w:rsidR="009105E4" w:rsidRPr="00357422">
        <w:rPr>
          <w:rFonts w:ascii="Times New Roman" w:hAnsi="Times New Roman" w:cs="Times New Roman"/>
          <w:sz w:val="24"/>
          <w:szCs w:val="24"/>
        </w:rPr>
        <w:t xml:space="preserve">В своем выступлении Наталья </w:t>
      </w:r>
      <w:r w:rsidR="009105E4" w:rsidRPr="00357422">
        <w:rPr>
          <w:rFonts w:ascii="Times New Roman" w:hAnsi="Times New Roman" w:cs="Times New Roman"/>
          <w:sz w:val="24"/>
          <w:szCs w:val="24"/>
        </w:rPr>
        <w:lastRenderedPageBreak/>
        <w:t>сделала акцент на Федеральный проект «Развитие экспорта медицинских услуг»</w:t>
      </w:r>
      <w:r w:rsidR="006D76F7" w:rsidRPr="00357422">
        <w:rPr>
          <w:rFonts w:ascii="Times New Roman" w:hAnsi="Times New Roman" w:cs="Times New Roman"/>
          <w:sz w:val="24"/>
          <w:szCs w:val="24"/>
        </w:rPr>
        <w:t xml:space="preserve">, подвела промежуточные итоги реализации проекта. </w:t>
      </w:r>
    </w:p>
    <w:p w:rsidR="00EC2F72" w:rsidRPr="00357422" w:rsidRDefault="00EC2F72" w:rsidP="00B37179">
      <w:pPr>
        <w:spacing w:after="120"/>
        <w:jc w:val="both"/>
        <w:rPr>
          <w:rFonts w:ascii="Times New Roman" w:hAnsi="Times New Roman" w:cs="Times New Roman"/>
          <w:sz w:val="24"/>
          <w:szCs w:val="24"/>
        </w:rPr>
      </w:pPr>
      <w:r w:rsidRPr="00357422">
        <w:rPr>
          <w:rFonts w:ascii="Times New Roman" w:hAnsi="Times New Roman" w:cs="Times New Roman"/>
          <w:sz w:val="24"/>
          <w:szCs w:val="24"/>
        </w:rPr>
        <w:t xml:space="preserve">Экспертом пленарной сессии выступил заместитель председателя Комитета по здравоохранению Ленинградской области </w:t>
      </w:r>
      <w:r w:rsidR="0020553D">
        <w:rPr>
          <w:rFonts w:ascii="Times New Roman" w:hAnsi="Times New Roman" w:cs="Times New Roman"/>
          <w:b/>
          <w:sz w:val="24"/>
          <w:szCs w:val="24"/>
        </w:rPr>
        <w:t>Егор</w:t>
      </w:r>
      <w:bookmarkStart w:id="0" w:name="_GoBack"/>
      <w:bookmarkEnd w:id="0"/>
      <w:r w:rsidRPr="00357422">
        <w:rPr>
          <w:rFonts w:ascii="Times New Roman" w:hAnsi="Times New Roman" w:cs="Times New Roman"/>
          <w:b/>
          <w:sz w:val="24"/>
          <w:szCs w:val="24"/>
        </w:rPr>
        <w:t xml:space="preserve"> Власов</w:t>
      </w:r>
      <w:r w:rsidRPr="00357422">
        <w:rPr>
          <w:rFonts w:ascii="Times New Roman" w:hAnsi="Times New Roman" w:cs="Times New Roman"/>
          <w:sz w:val="24"/>
          <w:szCs w:val="24"/>
        </w:rPr>
        <w:t>.</w:t>
      </w:r>
    </w:p>
    <w:p w:rsidR="00DC6551" w:rsidRPr="00357422" w:rsidRDefault="00172A81" w:rsidP="00B37179">
      <w:pPr>
        <w:spacing w:after="120"/>
        <w:jc w:val="both"/>
        <w:rPr>
          <w:rFonts w:ascii="Times New Roman" w:hAnsi="Times New Roman" w:cs="Times New Roman"/>
          <w:sz w:val="24"/>
          <w:szCs w:val="24"/>
        </w:rPr>
      </w:pPr>
      <w:r w:rsidRPr="00357422">
        <w:rPr>
          <w:rFonts w:ascii="Times New Roman" w:hAnsi="Times New Roman" w:cs="Times New Roman"/>
          <w:sz w:val="24"/>
          <w:szCs w:val="24"/>
        </w:rPr>
        <w:t xml:space="preserve">На конференции был представлен </w:t>
      </w:r>
      <w:r w:rsidR="00DC6551" w:rsidRPr="00357422">
        <w:rPr>
          <w:rFonts w:ascii="Times New Roman" w:hAnsi="Times New Roman" w:cs="Times New Roman"/>
          <w:b/>
          <w:sz w:val="24"/>
          <w:szCs w:val="24"/>
        </w:rPr>
        <w:t>Центр сертификации, стандартизации и испытаний (ЦССИ)</w:t>
      </w:r>
      <w:r w:rsidR="00DC6551" w:rsidRPr="00357422">
        <w:rPr>
          <w:rFonts w:ascii="Times New Roman" w:hAnsi="Times New Roman" w:cs="Times New Roman"/>
          <w:sz w:val="24"/>
          <w:szCs w:val="24"/>
        </w:rPr>
        <w:t xml:space="preserve"> – один из четырех центров национального проекта по поддержке малого и среднего бизнеса – «Мой Бизнес». Сотрудники центра рассказали  участникам конференции о возможностях, предоставляемых государством для комфортного существования и развития бизнеса. Центр оказывает бесплатное консультирование по различным вопросам для людей, планирующих открыть свое дело.</w:t>
      </w:r>
    </w:p>
    <w:p w:rsidR="006D76F7" w:rsidRPr="00357422" w:rsidRDefault="003100DA" w:rsidP="00B37179">
      <w:pPr>
        <w:spacing w:after="120"/>
        <w:jc w:val="both"/>
        <w:rPr>
          <w:rFonts w:ascii="Times New Roman" w:hAnsi="Times New Roman" w:cs="Times New Roman"/>
          <w:sz w:val="24"/>
          <w:szCs w:val="24"/>
        </w:rPr>
      </w:pPr>
      <w:r w:rsidRPr="00357422">
        <w:rPr>
          <w:rFonts w:ascii="Times New Roman" w:hAnsi="Times New Roman" w:cs="Times New Roman"/>
          <w:b/>
          <w:sz w:val="24"/>
          <w:szCs w:val="24"/>
        </w:rPr>
        <w:t>Практическая юридическая сессия</w:t>
      </w:r>
      <w:r w:rsidRPr="00357422">
        <w:rPr>
          <w:rFonts w:ascii="Times New Roman" w:hAnsi="Times New Roman" w:cs="Times New Roman"/>
          <w:sz w:val="24"/>
          <w:szCs w:val="24"/>
        </w:rPr>
        <w:t xml:space="preserve">  была посвящена актуальным правовым вопросам в медицине. Эксперты поделились практиками по защите медицинской организации при спорах с пациентами, обсудили, как медицинской организации подготовиться к проверке контролирующих органов, как врачу защитить свои интересы в суде и избежать уголовной ответственности, а также как пациенту отстоять свои права</w:t>
      </w:r>
      <w:r w:rsidR="00264B77" w:rsidRPr="00357422">
        <w:rPr>
          <w:rFonts w:ascii="Times New Roman" w:hAnsi="Times New Roman" w:cs="Times New Roman"/>
          <w:sz w:val="24"/>
          <w:szCs w:val="24"/>
        </w:rPr>
        <w:t>.</w:t>
      </w:r>
    </w:p>
    <w:p w:rsidR="00264B77" w:rsidRPr="00357422" w:rsidRDefault="00173815" w:rsidP="00B37179">
      <w:pPr>
        <w:spacing w:after="120"/>
        <w:jc w:val="both"/>
        <w:rPr>
          <w:rFonts w:ascii="Times New Roman" w:hAnsi="Times New Roman" w:cs="Times New Roman"/>
          <w:sz w:val="24"/>
          <w:szCs w:val="24"/>
        </w:rPr>
      </w:pPr>
      <w:r w:rsidRPr="00357422">
        <w:rPr>
          <w:rFonts w:ascii="Times New Roman" w:hAnsi="Times New Roman" w:cs="Times New Roman"/>
          <w:b/>
          <w:sz w:val="24"/>
          <w:szCs w:val="24"/>
        </w:rPr>
        <w:t>Алена Барсова</w:t>
      </w:r>
      <w:r w:rsidRPr="00357422">
        <w:rPr>
          <w:rFonts w:ascii="Times New Roman" w:hAnsi="Times New Roman" w:cs="Times New Roman"/>
          <w:sz w:val="24"/>
          <w:szCs w:val="24"/>
        </w:rPr>
        <w:t>, партнер, P&amp;I Legal, рассказала о механизмах защиты врачей и мед</w:t>
      </w:r>
      <w:r w:rsidR="00874B2E" w:rsidRPr="00357422">
        <w:rPr>
          <w:rFonts w:ascii="Times New Roman" w:hAnsi="Times New Roman" w:cs="Times New Roman"/>
          <w:sz w:val="24"/>
          <w:szCs w:val="24"/>
        </w:rPr>
        <w:t xml:space="preserve">ицинских </w:t>
      </w:r>
      <w:r w:rsidRPr="00357422">
        <w:rPr>
          <w:rFonts w:ascii="Times New Roman" w:hAnsi="Times New Roman" w:cs="Times New Roman"/>
          <w:sz w:val="24"/>
          <w:szCs w:val="24"/>
        </w:rPr>
        <w:t xml:space="preserve">организаций на стадиях подготовки документов, </w:t>
      </w:r>
      <w:r w:rsidR="00874B2E" w:rsidRPr="00357422">
        <w:rPr>
          <w:rFonts w:ascii="Times New Roman" w:hAnsi="Times New Roman" w:cs="Times New Roman"/>
          <w:sz w:val="24"/>
          <w:szCs w:val="24"/>
        </w:rPr>
        <w:t>досудебного урегулирования, получения претензий, обратила внимание на ситуации, когда проверка может быть признана незаконной.</w:t>
      </w:r>
      <w:r w:rsidR="007A38F6" w:rsidRPr="00357422">
        <w:rPr>
          <w:rFonts w:ascii="Times New Roman" w:hAnsi="Times New Roman" w:cs="Times New Roman"/>
          <w:sz w:val="24"/>
          <w:szCs w:val="24"/>
        </w:rPr>
        <w:t xml:space="preserve"> </w:t>
      </w:r>
    </w:p>
    <w:p w:rsidR="007A38F6" w:rsidRPr="00357422" w:rsidRDefault="00BC2C38" w:rsidP="00B37179">
      <w:pPr>
        <w:spacing w:after="120"/>
        <w:jc w:val="both"/>
        <w:rPr>
          <w:rFonts w:ascii="Times New Roman" w:hAnsi="Times New Roman" w:cs="Times New Roman"/>
          <w:sz w:val="24"/>
          <w:szCs w:val="24"/>
        </w:rPr>
      </w:pPr>
      <w:r w:rsidRPr="00357422">
        <w:rPr>
          <w:rFonts w:ascii="Times New Roman" w:hAnsi="Times New Roman" w:cs="Times New Roman"/>
          <w:sz w:val="24"/>
          <w:szCs w:val="24"/>
        </w:rPr>
        <w:t>О возможностях частного бизнеса в сфере онкологии, о том, что уже было сделано в рамках ОМС для улучшения состояния пациентов</w:t>
      </w:r>
      <w:r w:rsidR="004C61F3" w:rsidRPr="00357422">
        <w:rPr>
          <w:rFonts w:ascii="Times New Roman" w:hAnsi="Times New Roman" w:cs="Times New Roman"/>
          <w:sz w:val="24"/>
          <w:szCs w:val="24"/>
        </w:rPr>
        <w:t>,</w:t>
      </w:r>
      <w:r w:rsidRPr="00357422">
        <w:rPr>
          <w:rFonts w:ascii="Times New Roman" w:hAnsi="Times New Roman" w:cs="Times New Roman"/>
          <w:sz w:val="24"/>
          <w:szCs w:val="24"/>
        </w:rPr>
        <w:t xml:space="preserve"> </w:t>
      </w:r>
      <w:r w:rsidR="004C61F3" w:rsidRPr="00357422">
        <w:rPr>
          <w:rFonts w:ascii="Times New Roman" w:hAnsi="Times New Roman" w:cs="Times New Roman"/>
          <w:sz w:val="24"/>
          <w:szCs w:val="24"/>
        </w:rPr>
        <w:t>и о том</w:t>
      </w:r>
      <w:r w:rsidR="00480FD2" w:rsidRPr="00357422">
        <w:rPr>
          <w:rFonts w:ascii="Times New Roman" w:hAnsi="Times New Roman" w:cs="Times New Roman"/>
          <w:sz w:val="24"/>
          <w:szCs w:val="24"/>
        </w:rPr>
        <w:t>,</w:t>
      </w:r>
      <w:r w:rsidR="004C61F3" w:rsidRPr="00357422">
        <w:rPr>
          <w:rFonts w:ascii="Times New Roman" w:hAnsi="Times New Roman" w:cs="Times New Roman"/>
          <w:sz w:val="24"/>
          <w:szCs w:val="24"/>
        </w:rPr>
        <w:t xml:space="preserve"> как можно повлиять на сложившуюся ситуацию, рассказал </w:t>
      </w:r>
      <w:r w:rsidR="007A38F6" w:rsidRPr="00357422">
        <w:rPr>
          <w:rFonts w:ascii="Times New Roman" w:hAnsi="Times New Roman" w:cs="Times New Roman"/>
          <w:b/>
          <w:sz w:val="24"/>
          <w:szCs w:val="24"/>
        </w:rPr>
        <w:t>Алексей Старченко</w:t>
      </w:r>
      <w:r w:rsidR="007A38F6" w:rsidRPr="00357422">
        <w:rPr>
          <w:rFonts w:ascii="Times New Roman" w:hAnsi="Times New Roman" w:cs="Times New Roman"/>
          <w:sz w:val="24"/>
          <w:szCs w:val="24"/>
        </w:rPr>
        <w:t xml:space="preserve">, президент, НП «Национальное агентство по безопасности прав пациентов и независимой экспертизе», сопредседатель комитета независимой экспертизы, НП «Национальная медицинская палата». </w:t>
      </w:r>
    </w:p>
    <w:p w:rsidR="00480FD2" w:rsidRPr="00357422" w:rsidRDefault="00480FD2" w:rsidP="00B37179">
      <w:pPr>
        <w:spacing w:after="120"/>
        <w:jc w:val="both"/>
        <w:rPr>
          <w:rFonts w:ascii="Times New Roman" w:hAnsi="Times New Roman" w:cs="Times New Roman"/>
          <w:sz w:val="24"/>
          <w:szCs w:val="24"/>
        </w:rPr>
      </w:pPr>
      <w:r w:rsidRPr="00357422">
        <w:rPr>
          <w:rFonts w:ascii="Times New Roman" w:hAnsi="Times New Roman" w:cs="Times New Roman"/>
          <w:b/>
          <w:sz w:val="24"/>
          <w:szCs w:val="24"/>
        </w:rPr>
        <w:t>Ольга Зиновьева</w:t>
      </w:r>
      <w:r w:rsidRPr="00357422">
        <w:rPr>
          <w:rFonts w:ascii="Times New Roman" w:hAnsi="Times New Roman" w:cs="Times New Roman"/>
          <w:sz w:val="24"/>
          <w:szCs w:val="24"/>
        </w:rPr>
        <w:t>, управляющий партнёр, руководитель судебной практики, Onegin Group</w:t>
      </w:r>
      <w:r w:rsidR="00496B91" w:rsidRPr="00357422">
        <w:rPr>
          <w:rFonts w:ascii="Times New Roman" w:hAnsi="Times New Roman" w:cs="Times New Roman"/>
          <w:sz w:val="24"/>
          <w:szCs w:val="24"/>
        </w:rPr>
        <w:t xml:space="preserve">, поделилась актуальной судебной практикой по вопросам уголовной ответственности врача. </w:t>
      </w:r>
      <w:r w:rsidR="00820EF2" w:rsidRPr="00357422">
        <w:rPr>
          <w:rFonts w:ascii="Times New Roman" w:hAnsi="Times New Roman" w:cs="Times New Roman"/>
          <w:sz w:val="24"/>
          <w:szCs w:val="24"/>
        </w:rPr>
        <w:t>Эксперт подготовила статистику рисков уголовного преследования в зависимости от отрасли медицинской деятельности</w:t>
      </w:r>
      <w:r w:rsidR="00FB6C53" w:rsidRPr="00357422">
        <w:rPr>
          <w:rFonts w:ascii="Times New Roman" w:hAnsi="Times New Roman" w:cs="Times New Roman"/>
          <w:sz w:val="24"/>
          <w:szCs w:val="24"/>
        </w:rPr>
        <w:t>:</w:t>
      </w:r>
    </w:p>
    <w:p w:rsidR="007A38F6" w:rsidRPr="00357422" w:rsidRDefault="008277D2" w:rsidP="00B37179">
      <w:pPr>
        <w:spacing w:after="120"/>
        <w:jc w:val="both"/>
        <w:rPr>
          <w:rFonts w:ascii="Times New Roman" w:eastAsia="Times New Roman" w:hAnsi="Times New Roman" w:cs="Times New Roman"/>
          <w:i/>
          <w:color w:val="000000"/>
          <w:sz w:val="24"/>
          <w:szCs w:val="24"/>
        </w:rPr>
      </w:pPr>
      <w:r w:rsidRPr="00357422">
        <w:rPr>
          <w:rFonts w:ascii="Times New Roman" w:eastAsia="Times New Roman" w:hAnsi="Times New Roman" w:cs="Times New Roman"/>
          <w:i/>
          <w:color w:val="000000"/>
          <w:sz w:val="24"/>
          <w:szCs w:val="24"/>
        </w:rPr>
        <w:t>—</w:t>
      </w:r>
      <w:r w:rsidR="00820EF2" w:rsidRPr="00357422">
        <w:rPr>
          <w:rFonts w:ascii="Times New Roman" w:eastAsia="Times New Roman" w:hAnsi="Times New Roman" w:cs="Times New Roman"/>
          <w:i/>
          <w:color w:val="000000"/>
          <w:sz w:val="24"/>
          <w:szCs w:val="24"/>
        </w:rPr>
        <w:t xml:space="preserve"> На первом месте многие годы </w:t>
      </w:r>
      <w:r w:rsidR="00FB6C53" w:rsidRPr="00357422">
        <w:rPr>
          <w:rFonts w:ascii="Times New Roman" w:eastAsia="Times New Roman" w:hAnsi="Times New Roman" w:cs="Times New Roman"/>
          <w:i/>
          <w:color w:val="000000"/>
          <w:sz w:val="24"/>
          <w:szCs w:val="24"/>
        </w:rPr>
        <w:t>представлены</w:t>
      </w:r>
      <w:r w:rsidR="00820EF2" w:rsidRPr="00357422">
        <w:rPr>
          <w:rFonts w:ascii="Times New Roman" w:eastAsia="Times New Roman" w:hAnsi="Times New Roman" w:cs="Times New Roman"/>
          <w:i/>
          <w:color w:val="000000"/>
          <w:sz w:val="24"/>
          <w:szCs w:val="24"/>
        </w:rPr>
        <w:t xml:space="preserve"> родовспоможение</w:t>
      </w:r>
      <w:r w:rsidR="00FB6C53" w:rsidRPr="00357422">
        <w:rPr>
          <w:rFonts w:ascii="Times New Roman" w:eastAsia="Times New Roman" w:hAnsi="Times New Roman" w:cs="Times New Roman"/>
          <w:i/>
          <w:color w:val="000000"/>
          <w:sz w:val="24"/>
          <w:szCs w:val="24"/>
        </w:rPr>
        <w:t xml:space="preserve"> (акушерство)</w:t>
      </w:r>
      <w:r w:rsidR="00820EF2" w:rsidRPr="00357422">
        <w:rPr>
          <w:rFonts w:ascii="Times New Roman" w:eastAsia="Times New Roman" w:hAnsi="Times New Roman" w:cs="Times New Roman"/>
          <w:i/>
          <w:color w:val="000000"/>
          <w:sz w:val="24"/>
          <w:szCs w:val="24"/>
        </w:rPr>
        <w:t xml:space="preserve"> и общая хирургия. Они примерно на од</w:t>
      </w:r>
      <w:r w:rsidR="00FB6C53" w:rsidRPr="00357422">
        <w:rPr>
          <w:rFonts w:ascii="Times New Roman" w:eastAsia="Times New Roman" w:hAnsi="Times New Roman" w:cs="Times New Roman"/>
          <w:i/>
          <w:color w:val="000000"/>
          <w:sz w:val="24"/>
          <w:szCs w:val="24"/>
        </w:rPr>
        <w:t>ном уровне по количеству</w:t>
      </w:r>
      <w:r w:rsidR="00820EF2" w:rsidRPr="00357422">
        <w:rPr>
          <w:rFonts w:ascii="Times New Roman" w:eastAsia="Times New Roman" w:hAnsi="Times New Roman" w:cs="Times New Roman"/>
          <w:i/>
          <w:color w:val="000000"/>
          <w:sz w:val="24"/>
          <w:szCs w:val="24"/>
        </w:rPr>
        <w:t xml:space="preserve"> расследовани</w:t>
      </w:r>
      <w:r w:rsidR="00FB6C53" w:rsidRPr="00357422">
        <w:rPr>
          <w:rFonts w:ascii="Times New Roman" w:eastAsia="Times New Roman" w:hAnsi="Times New Roman" w:cs="Times New Roman"/>
          <w:i/>
          <w:color w:val="000000"/>
          <w:sz w:val="24"/>
          <w:szCs w:val="24"/>
        </w:rPr>
        <w:t>й</w:t>
      </w:r>
      <w:r w:rsidR="00820EF2" w:rsidRPr="00357422">
        <w:rPr>
          <w:rFonts w:ascii="Times New Roman" w:eastAsia="Times New Roman" w:hAnsi="Times New Roman" w:cs="Times New Roman"/>
          <w:i/>
          <w:color w:val="000000"/>
          <w:sz w:val="24"/>
          <w:szCs w:val="24"/>
        </w:rPr>
        <w:t xml:space="preserve"> уголовных дел</w:t>
      </w:r>
      <w:r w:rsidR="00FB6C53" w:rsidRPr="00357422">
        <w:rPr>
          <w:rFonts w:ascii="Times New Roman" w:eastAsia="Times New Roman" w:hAnsi="Times New Roman" w:cs="Times New Roman"/>
          <w:i/>
          <w:color w:val="000000"/>
          <w:sz w:val="24"/>
          <w:szCs w:val="24"/>
        </w:rPr>
        <w:t xml:space="preserve"> в силу того, что имеют за собой тяжкие последствия, людям сложно принять результат. </w:t>
      </w:r>
    </w:p>
    <w:p w:rsidR="00031522" w:rsidRPr="00357422" w:rsidRDefault="00031522" w:rsidP="00B37179">
      <w:pPr>
        <w:spacing w:after="120"/>
        <w:jc w:val="both"/>
        <w:rPr>
          <w:rFonts w:ascii="Times New Roman" w:eastAsia="Times New Roman" w:hAnsi="Times New Roman" w:cs="Times New Roman"/>
          <w:sz w:val="24"/>
          <w:szCs w:val="24"/>
        </w:rPr>
      </w:pPr>
      <w:r w:rsidRPr="00357422">
        <w:rPr>
          <w:rFonts w:ascii="Times New Roman" w:eastAsia="Times New Roman" w:hAnsi="Times New Roman" w:cs="Times New Roman"/>
          <w:color w:val="000000"/>
          <w:sz w:val="24"/>
          <w:szCs w:val="24"/>
        </w:rPr>
        <w:t xml:space="preserve">Дискуссионную сессию «Единый цифровой контур в медицине» открыл модератор сессии </w:t>
      </w:r>
      <w:r w:rsidRPr="00357422">
        <w:rPr>
          <w:rFonts w:ascii="Times New Roman" w:eastAsia="Times New Roman" w:hAnsi="Times New Roman" w:cs="Times New Roman"/>
          <w:b/>
          <w:bCs/>
          <w:color w:val="000000"/>
          <w:sz w:val="24"/>
          <w:szCs w:val="24"/>
        </w:rPr>
        <w:t>Геннадий Орлов</w:t>
      </w:r>
      <w:r w:rsidRPr="00357422">
        <w:rPr>
          <w:rFonts w:ascii="Times New Roman" w:eastAsia="Times New Roman" w:hAnsi="Times New Roman" w:cs="Times New Roman"/>
          <w:color w:val="000000"/>
          <w:sz w:val="24"/>
          <w:szCs w:val="24"/>
        </w:rPr>
        <w:t xml:space="preserve">, руководитель ГКУ Ленинградской области «Оператор электронного </w:t>
      </w:r>
      <w:r w:rsidRPr="00357422">
        <w:rPr>
          <w:rFonts w:ascii="Times New Roman" w:eastAsia="Times New Roman" w:hAnsi="Times New Roman" w:cs="Times New Roman"/>
          <w:color w:val="000000"/>
          <w:sz w:val="24"/>
          <w:szCs w:val="24"/>
        </w:rPr>
        <w:lastRenderedPageBreak/>
        <w:t>правительства». Геннадий отметил, что медицинскими информационными системами в России сейчас оснащены 47% территориальных выделенных подразделений, и 63% юридических лиц. </w:t>
      </w:r>
    </w:p>
    <w:p w:rsidR="00031522" w:rsidRPr="00357422" w:rsidRDefault="00031522" w:rsidP="00B37179">
      <w:pPr>
        <w:spacing w:after="120"/>
        <w:jc w:val="both"/>
        <w:rPr>
          <w:rFonts w:ascii="Times New Roman" w:eastAsia="Times New Roman" w:hAnsi="Times New Roman" w:cs="Times New Roman"/>
          <w:sz w:val="24"/>
          <w:szCs w:val="24"/>
        </w:rPr>
      </w:pPr>
      <w:r w:rsidRPr="00357422">
        <w:rPr>
          <w:rFonts w:ascii="Times New Roman" w:eastAsia="Times New Roman" w:hAnsi="Times New Roman" w:cs="Times New Roman"/>
          <w:color w:val="000000"/>
          <w:sz w:val="24"/>
          <w:szCs w:val="24"/>
        </w:rPr>
        <w:t xml:space="preserve">О современных цифровых сервисах для пациентов рассказал </w:t>
      </w:r>
      <w:r w:rsidRPr="00357422">
        <w:rPr>
          <w:rFonts w:ascii="Times New Roman" w:eastAsia="Times New Roman" w:hAnsi="Times New Roman" w:cs="Times New Roman"/>
          <w:b/>
          <w:bCs/>
          <w:color w:val="000000"/>
          <w:sz w:val="24"/>
          <w:szCs w:val="24"/>
        </w:rPr>
        <w:t>Владимир Соловьев</w:t>
      </w:r>
      <w:r w:rsidRPr="00357422">
        <w:rPr>
          <w:rFonts w:ascii="Times New Roman" w:eastAsia="Times New Roman" w:hAnsi="Times New Roman" w:cs="Times New Roman"/>
          <w:color w:val="000000"/>
          <w:sz w:val="24"/>
          <w:szCs w:val="24"/>
        </w:rPr>
        <w:t>, Директор по развитию направления «Здравоохранение», «</w:t>
      </w:r>
      <w:proofErr w:type="spellStart"/>
      <w:r w:rsidRPr="00357422">
        <w:rPr>
          <w:rFonts w:ascii="Times New Roman" w:eastAsia="Times New Roman" w:hAnsi="Times New Roman" w:cs="Times New Roman"/>
          <w:color w:val="000000"/>
          <w:sz w:val="24"/>
          <w:szCs w:val="24"/>
        </w:rPr>
        <w:t>Нетрика</w:t>
      </w:r>
      <w:proofErr w:type="spellEnd"/>
      <w:r w:rsidRPr="00357422">
        <w:rPr>
          <w:rFonts w:ascii="Times New Roman" w:eastAsia="Times New Roman" w:hAnsi="Times New Roman" w:cs="Times New Roman"/>
          <w:color w:val="000000"/>
          <w:sz w:val="24"/>
          <w:szCs w:val="24"/>
        </w:rPr>
        <w:t xml:space="preserve">». Далее слово перешло к </w:t>
      </w:r>
      <w:r w:rsidRPr="00357422">
        <w:rPr>
          <w:rFonts w:ascii="Times New Roman" w:eastAsia="Times New Roman" w:hAnsi="Times New Roman" w:cs="Times New Roman"/>
          <w:b/>
          <w:bCs/>
          <w:color w:val="000000"/>
          <w:sz w:val="24"/>
          <w:szCs w:val="24"/>
        </w:rPr>
        <w:t>Евгению Когану,</w:t>
      </w:r>
      <w:r w:rsidRPr="00357422">
        <w:rPr>
          <w:rFonts w:ascii="Times New Roman" w:eastAsia="Times New Roman" w:hAnsi="Times New Roman" w:cs="Times New Roman"/>
          <w:color w:val="000000"/>
          <w:sz w:val="24"/>
          <w:szCs w:val="24"/>
        </w:rPr>
        <w:t xml:space="preserve"> главному специалисту по информатизации здравоохранения, СПб МИАЦ. Эксперт рассказал об особенностях создания ЭМК петербуржца, показал на примере интегрального анамнеза реального пациента, как работает преемственность медицинской помощи, когда все системы проинтегрированы, как это может помочь врачам в постановке диагноза и назначении лечения.  </w:t>
      </w:r>
    </w:p>
    <w:p w:rsidR="00031522" w:rsidRPr="00357422" w:rsidRDefault="00031522" w:rsidP="00B37179">
      <w:pPr>
        <w:spacing w:after="120"/>
        <w:jc w:val="both"/>
        <w:rPr>
          <w:rFonts w:ascii="Times New Roman" w:eastAsia="Times New Roman" w:hAnsi="Times New Roman" w:cs="Times New Roman"/>
          <w:sz w:val="24"/>
          <w:szCs w:val="24"/>
        </w:rPr>
      </w:pPr>
      <w:r w:rsidRPr="00357422">
        <w:rPr>
          <w:rFonts w:ascii="Times New Roman" w:eastAsia="Times New Roman" w:hAnsi="Times New Roman" w:cs="Times New Roman"/>
          <w:b/>
          <w:bCs/>
          <w:color w:val="000000"/>
          <w:sz w:val="24"/>
          <w:szCs w:val="24"/>
        </w:rPr>
        <w:t>Филипп Миронович</w:t>
      </w:r>
      <w:r w:rsidRPr="00357422">
        <w:rPr>
          <w:rFonts w:ascii="Times New Roman" w:eastAsia="Times New Roman" w:hAnsi="Times New Roman" w:cs="Times New Roman"/>
          <w:color w:val="000000"/>
          <w:sz w:val="24"/>
          <w:szCs w:val="24"/>
        </w:rPr>
        <w:t>, учредитель, сеть больниц «Открытая клиника», генеральный директор, сеть клиник «Будь здоров» поделился с коллегами опытом того, как эффективно управлять медицинской организацией, как внедрять цифровые технологии и управлять ими. Основной акцент был сделан на то, что на сегодняшний день очень важно понимать какую роль играет технологическое составляющее:</w:t>
      </w:r>
    </w:p>
    <w:p w:rsidR="00031522" w:rsidRPr="00357422" w:rsidRDefault="00031522" w:rsidP="00B37179">
      <w:pPr>
        <w:spacing w:after="120"/>
        <w:jc w:val="both"/>
        <w:rPr>
          <w:rFonts w:ascii="Times New Roman" w:eastAsia="Times New Roman" w:hAnsi="Times New Roman" w:cs="Times New Roman"/>
          <w:sz w:val="24"/>
          <w:szCs w:val="24"/>
        </w:rPr>
      </w:pPr>
      <w:r w:rsidRPr="00357422">
        <w:rPr>
          <w:rFonts w:ascii="Times New Roman" w:eastAsia="Times New Roman" w:hAnsi="Times New Roman" w:cs="Times New Roman"/>
          <w:i/>
          <w:iCs/>
          <w:color w:val="000000"/>
          <w:sz w:val="24"/>
          <w:szCs w:val="24"/>
        </w:rPr>
        <w:t xml:space="preserve">— Если вы в клинике не внедряете правильные IT продукты, не смотрите правильные метрики и не можете влиять через настройки программных продуктов или через их программирование на ход вашего подразделения, то вы отстаете в конкурентной борьбе на 10-15 лет от тех, кто так делает. Потому что через моделирование </w:t>
      </w:r>
      <w:proofErr w:type="gramStart"/>
      <w:r w:rsidRPr="00357422">
        <w:rPr>
          <w:rFonts w:ascii="Times New Roman" w:eastAsia="Times New Roman" w:hAnsi="Times New Roman" w:cs="Times New Roman"/>
          <w:i/>
          <w:iCs/>
          <w:color w:val="000000"/>
          <w:sz w:val="24"/>
          <w:szCs w:val="24"/>
        </w:rPr>
        <w:t>бизнес процессов</w:t>
      </w:r>
      <w:proofErr w:type="gramEnd"/>
      <w:r w:rsidRPr="00357422">
        <w:rPr>
          <w:rFonts w:ascii="Times New Roman" w:eastAsia="Times New Roman" w:hAnsi="Times New Roman" w:cs="Times New Roman"/>
          <w:i/>
          <w:iCs/>
          <w:color w:val="000000"/>
          <w:sz w:val="24"/>
          <w:szCs w:val="24"/>
        </w:rPr>
        <w:t xml:space="preserve">, через их программирование, настройку, а не через совещания и команды в ручном режиме, достигаются более высокие результаты, а самое главное </w:t>
      </w:r>
      <w:r w:rsidRPr="00357422">
        <w:rPr>
          <w:rFonts w:ascii="Times New Roman" w:eastAsia="Times New Roman" w:hAnsi="Times New Roman" w:cs="Times New Roman"/>
          <w:color w:val="000000"/>
          <w:sz w:val="24"/>
          <w:szCs w:val="24"/>
        </w:rPr>
        <w:t xml:space="preserve">– </w:t>
      </w:r>
      <w:r w:rsidRPr="00357422">
        <w:rPr>
          <w:rFonts w:ascii="Times New Roman" w:eastAsia="Times New Roman" w:hAnsi="Times New Roman" w:cs="Times New Roman"/>
          <w:i/>
          <w:iCs/>
          <w:color w:val="000000"/>
          <w:sz w:val="24"/>
          <w:szCs w:val="24"/>
        </w:rPr>
        <w:t>они измеримы и могут быть масштабированы на другие подразделения. </w:t>
      </w:r>
    </w:p>
    <w:p w:rsidR="00031522" w:rsidRPr="00357422" w:rsidRDefault="00031522" w:rsidP="00B37179">
      <w:pPr>
        <w:spacing w:after="120"/>
        <w:jc w:val="both"/>
        <w:rPr>
          <w:rFonts w:ascii="Times New Roman" w:eastAsia="Times New Roman" w:hAnsi="Times New Roman" w:cs="Times New Roman"/>
          <w:sz w:val="24"/>
          <w:szCs w:val="24"/>
        </w:rPr>
      </w:pPr>
      <w:r w:rsidRPr="00357422">
        <w:rPr>
          <w:rFonts w:ascii="Times New Roman" w:eastAsia="Times New Roman" w:hAnsi="Times New Roman" w:cs="Times New Roman"/>
          <w:color w:val="000000"/>
          <w:sz w:val="24"/>
          <w:szCs w:val="24"/>
        </w:rPr>
        <w:t xml:space="preserve">В продолжение дискуссионной сессии с докладом о качестве и доступности </w:t>
      </w:r>
      <w:proofErr w:type="spellStart"/>
      <w:r w:rsidRPr="00357422">
        <w:rPr>
          <w:rFonts w:ascii="Times New Roman" w:eastAsia="Times New Roman" w:hAnsi="Times New Roman" w:cs="Times New Roman"/>
          <w:color w:val="000000"/>
          <w:sz w:val="24"/>
          <w:szCs w:val="24"/>
        </w:rPr>
        <w:t>телеконсультаций</w:t>
      </w:r>
      <w:proofErr w:type="spellEnd"/>
      <w:r w:rsidRPr="00357422">
        <w:rPr>
          <w:rFonts w:ascii="Times New Roman" w:eastAsia="Times New Roman" w:hAnsi="Times New Roman" w:cs="Times New Roman"/>
          <w:color w:val="000000"/>
          <w:sz w:val="24"/>
          <w:szCs w:val="24"/>
        </w:rPr>
        <w:t xml:space="preserve"> выступил </w:t>
      </w:r>
      <w:r w:rsidRPr="00357422">
        <w:rPr>
          <w:rFonts w:ascii="Times New Roman" w:eastAsia="Times New Roman" w:hAnsi="Times New Roman" w:cs="Times New Roman"/>
          <w:b/>
          <w:bCs/>
          <w:color w:val="000000"/>
          <w:sz w:val="24"/>
          <w:szCs w:val="24"/>
        </w:rPr>
        <w:t>Алексей Беляев</w:t>
      </w:r>
      <w:r w:rsidRPr="00357422">
        <w:rPr>
          <w:rFonts w:ascii="Times New Roman" w:eastAsia="Times New Roman" w:hAnsi="Times New Roman" w:cs="Times New Roman"/>
          <w:color w:val="000000"/>
          <w:sz w:val="24"/>
          <w:szCs w:val="24"/>
        </w:rPr>
        <w:t>. Эксперт подчеркнул, что данный способ общения пациента с врачом актуален в первую очередь для регионов, где недостаточный уровень компетенции или нехватка специалистов.</w:t>
      </w:r>
    </w:p>
    <w:p w:rsidR="00031522" w:rsidRPr="00357422" w:rsidRDefault="00031522" w:rsidP="00B37179">
      <w:pPr>
        <w:spacing w:after="120"/>
        <w:jc w:val="both"/>
        <w:rPr>
          <w:rFonts w:ascii="Times New Roman" w:hAnsi="Times New Roman" w:cs="Times New Roman"/>
          <w:sz w:val="24"/>
          <w:szCs w:val="24"/>
        </w:rPr>
      </w:pPr>
      <w:r w:rsidRPr="00357422">
        <w:rPr>
          <w:rFonts w:ascii="Times New Roman" w:eastAsia="Times New Roman" w:hAnsi="Times New Roman" w:cs="Times New Roman"/>
          <w:color w:val="000000"/>
          <w:sz w:val="24"/>
          <w:szCs w:val="24"/>
        </w:rPr>
        <w:t xml:space="preserve">Завершающее выступление было посвящено возможностям искусственного интеллекта в медицине. </w:t>
      </w:r>
      <w:r w:rsidRPr="00357422">
        <w:rPr>
          <w:rFonts w:ascii="Times New Roman" w:eastAsia="Times New Roman" w:hAnsi="Times New Roman" w:cs="Times New Roman"/>
          <w:b/>
          <w:bCs/>
          <w:color w:val="000000"/>
          <w:sz w:val="24"/>
          <w:szCs w:val="24"/>
        </w:rPr>
        <w:t>Анна Мещерякова</w:t>
      </w:r>
      <w:r w:rsidRPr="00357422">
        <w:rPr>
          <w:rFonts w:ascii="Times New Roman" w:eastAsia="Times New Roman" w:hAnsi="Times New Roman" w:cs="Times New Roman"/>
          <w:color w:val="000000"/>
          <w:sz w:val="24"/>
          <w:szCs w:val="24"/>
        </w:rPr>
        <w:t>, CEO, «Третье мнение» на примере разработок компании показала, как внедрение ИИ может повысить точность диагностики, а также облегчить жизнь пациентов.</w:t>
      </w:r>
    </w:p>
    <w:sectPr w:rsidR="00031522" w:rsidRPr="00357422" w:rsidSect="00877306">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14F" w:rsidRDefault="00A8514F" w:rsidP="00D259D5">
      <w:pPr>
        <w:spacing w:after="0" w:line="240" w:lineRule="auto"/>
      </w:pPr>
      <w:r>
        <w:separator/>
      </w:r>
    </w:p>
  </w:endnote>
  <w:endnote w:type="continuationSeparator" w:id="0">
    <w:p w:rsidR="00A8514F" w:rsidRDefault="00A8514F" w:rsidP="00D2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D5" w:rsidRDefault="00D259D5">
    <w:pPr>
      <w:pStyle w:val="a5"/>
    </w:pPr>
    <w:r>
      <w:rPr>
        <w:noProof/>
      </w:rPr>
      <w:drawing>
        <wp:inline distT="0" distB="0" distL="0" distR="0">
          <wp:extent cx="5939790" cy="860437"/>
          <wp:effectExtent l="19050" t="0" r="3810" b="0"/>
          <wp:docPr id="4" name="Рисунок 4" descr="!contacts_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acts_niz"/>
                  <pic:cNvPicPr>
                    <a:picLocks noChangeAspect="1" noChangeArrowheads="1"/>
                  </pic:cNvPicPr>
                </pic:nvPicPr>
                <pic:blipFill>
                  <a:blip r:embed="rId1"/>
                  <a:srcRect/>
                  <a:stretch>
                    <a:fillRect/>
                  </a:stretch>
                </pic:blipFill>
                <pic:spPr bwMode="auto">
                  <a:xfrm>
                    <a:off x="0" y="0"/>
                    <a:ext cx="5939790" cy="86043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14F" w:rsidRDefault="00A8514F" w:rsidP="00D259D5">
      <w:pPr>
        <w:spacing w:after="0" w:line="240" w:lineRule="auto"/>
      </w:pPr>
      <w:r>
        <w:separator/>
      </w:r>
    </w:p>
  </w:footnote>
  <w:footnote w:type="continuationSeparator" w:id="0">
    <w:p w:rsidR="00A8514F" w:rsidRDefault="00A8514F" w:rsidP="00D25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D5" w:rsidRDefault="00D259D5">
    <w:pPr>
      <w:pStyle w:val="a3"/>
    </w:pPr>
    <w:r>
      <w:rPr>
        <w:noProof/>
      </w:rPr>
      <w:drawing>
        <wp:inline distT="0" distB="0" distL="0" distR="0">
          <wp:extent cx="5939790" cy="1505732"/>
          <wp:effectExtent l="19050" t="0" r="3810" b="0"/>
          <wp:docPr id="1" name="Рисунок 1" descr="!Medicina sh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ina shapka"/>
                  <pic:cNvPicPr>
                    <a:picLocks noChangeAspect="1" noChangeArrowheads="1"/>
                  </pic:cNvPicPr>
                </pic:nvPicPr>
                <pic:blipFill>
                  <a:blip r:embed="rId1"/>
                  <a:srcRect/>
                  <a:stretch>
                    <a:fillRect/>
                  </a:stretch>
                </pic:blipFill>
                <pic:spPr bwMode="auto">
                  <a:xfrm>
                    <a:off x="0" y="0"/>
                    <a:ext cx="5939790" cy="150573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46"/>
    <w:rsid w:val="00013F5C"/>
    <w:rsid w:val="00027CB9"/>
    <w:rsid w:val="00031522"/>
    <w:rsid w:val="000429D4"/>
    <w:rsid w:val="000843C9"/>
    <w:rsid w:val="000F1827"/>
    <w:rsid w:val="00101E8A"/>
    <w:rsid w:val="00161E60"/>
    <w:rsid w:val="0017062D"/>
    <w:rsid w:val="00172A81"/>
    <w:rsid w:val="0017353C"/>
    <w:rsid w:val="00173815"/>
    <w:rsid w:val="00177EF1"/>
    <w:rsid w:val="00182132"/>
    <w:rsid w:val="0019642C"/>
    <w:rsid w:val="001C484E"/>
    <w:rsid w:val="001C7344"/>
    <w:rsid w:val="0020553D"/>
    <w:rsid w:val="00254F87"/>
    <w:rsid w:val="00264B77"/>
    <w:rsid w:val="00280CEC"/>
    <w:rsid w:val="00296A53"/>
    <w:rsid w:val="002A3A03"/>
    <w:rsid w:val="002B63D4"/>
    <w:rsid w:val="002F295A"/>
    <w:rsid w:val="003100DA"/>
    <w:rsid w:val="00334ABA"/>
    <w:rsid w:val="00357422"/>
    <w:rsid w:val="003664FF"/>
    <w:rsid w:val="0039477C"/>
    <w:rsid w:val="003E6092"/>
    <w:rsid w:val="003F416C"/>
    <w:rsid w:val="004600C7"/>
    <w:rsid w:val="00470C56"/>
    <w:rsid w:val="00480FD2"/>
    <w:rsid w:val="00484921"/>
    <w:rsid w:val="00490D97"/>
    <w:rsid w:val="00496B91"/>
    <w:rsid w:val="004C61F3"/>
    <w:rsid w:val="004D2D7C"/>
    <w:rsid w:val="004F1CFD"/>
    <w:rsid w:val="00520DF1"/>
    <w:rsid w:val="005233C6"/>
    <w:rsid w:val="005242CA"/>
    <w:rsid w:val="0054740C"/>
    <w:rsid w:val="00565104"/>
    <w:rsid w:val="005C05C8"/>
    <w:rsid w:val="005D71AD"/>
    <w:rsid w:val="005F257B"/>
    <w:rsid w:val="00651BE2"/>
    <w:rsid w:val="006D093C"/>
    <w:rsid w:val="006D20C8"/>
    <w:rsid w:val="006D76F7"/>
    <w:rsid w:val="006F1E8E"/>
    <w:rsid w:val="00722054"/>
    <w:rsid w:val="0078291A"/>
    <w:rsid w:val="007939FB"/>
    <w:rsid w:val="007A38F6"/>
    <w:rsid w:val="007B767A"/>
    <w:rsid w:val="007E4587"/>
    <w:rsid w:val="00820EF2"/>
    <w:rsid w:val="008277D2"/>
    <w:rsid w:val="00850EF3"/>
    <w:rsid w:val="00866686"/>
    <w:rsid w:val="00874B2E"/>
    <w:rsid w:val="00877306"/>
    <w:rsid w:val="008977FD"/>
    <w:rsid w:val="008D19E5"/>
    <w:rsid w:val="008F0669"/>
    <w:rsid w:val="008F2206"/>
    <w:rsid w:val="00903251"/>
    <w:rsid w:val="00905F68"/>
    <w:rsid w:val="009105E4"/>
    <w:rsid w:val="00911744"/>
    <w:rsid w:val="00991936"/>
    <w:rsid w:val="009B0B41"/>
    <w:rsid w:val="009B1DD7"/>
    <w:rsid w:val="00A11E46"/>
    <w:rsid w:val="00A31C0D"/>
    <w:rsid w:val="00A80B36"/>
    <w:rsid w:val="00A8514F"/>
    <w:rsid w:val="00AA3DE6"/>
    <w:rsid w:val="00B166EA"/>
    <w:rsid w:val="00B37179"/>
    <w:rsid w:val="00B60035"/>
    <w:rsid w:val="00B96820"/>
    <w:rsid w:val="00BC2C38"/>
    <w:rsid w:val="00BF7823"/>
    <w:rsid w:val="00C04096"/>
    <w:rsid w:val="00C26665"/>
    <w:rsid w:val="00C52A3B"/>
    <w:rsid w:val="00C56BB8"/>
    <w:rsid w:val="00C61D94"/>
    <w:rsid w:val="00C65CC4"/>
    <w:rsid w:val="00CC0F04"/>
    <w:rsid w:val="00CD7704"/>
    <w:rsid w:val="00CE7EB2"/>
    <w:rsid w:val="00D0503F"/>
    <w:rsid w:val="00D259D5"/>
    <w:rsid w:val="00D95E9B"/>
    <w:rsid w:val="00DB11CB"/>
    <w:rsid w:val="00DB1FA9"/>
    <w:rsid w:val="00DB4C96"/>
    <w:rsid w:val="00DC6551"/>
    <w:rsid w:val="00DD601C"/>
    <w:rsid w:val="00DE462E"/>
    <w:rsid w:val="00E02D1F"/>
    <w:rsid w:val="00E1393A"/>
    <w:rsid w:val="00E20DE4"/>
    <w:rsid w:val="00E555EF"/>
    <w:rsid w:val="00EA2609"/>
    <w:rsid w:val="00EC2F72"/>
    <w:rsid w:val="00F14220"/>
    <w:rsid w:val="00F153B8"/>
    <w:rsid w:val="00F17136"/>
    <w:rsid w:val="00F202BA"/>
    <w:rsid w:val="00F21ADA"/>
    <w:rsid w:val="00F45A85"/>
    <w:rsid w:val="00F92F3E"/>
    <w:rsid w:val="00FA46AD"/>
    <w:rsid w:val="00FA6D0A"/>
    <w:rsid w:val="00FB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6586"/>
  <w15:docId w15:val="{7DC373ED-CAC0-4386-8211-EE6B9890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2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59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59D5"/>
  </w:style>
  <w:style w:type="paragraph" w:styleId="a5">
    <w:name w:val="footer"/>
    <w:basedOn w:val="a"/>
    <w:link w:val="a6"/>
    <w:uiPriority w:val="99"/>
    <w:semiHidden/>
    <w:unhideWhenUsed/>
    <w:rsid w:val="00D259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59D5"/>
  </w:style>
  <w:style w:type="paragraph" w:styleId="a7">
    <w:name w:val="Normal (Web)"/>
    <w:basedOn w:val="a"/>
    <w:uiPriority w:val="99"/>
    <w:semiHidden/>
    <w:unhideWhenUsed/>
    <w:rsid w:val="00031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35742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61074">
      <w:bodyDiv w:val="1"/>
      <w:marLeft w:val="0"/>
      <w:marRight w:val="0"/>
      <w:marTop w:val="0"/>
      <w:marBottom w:val="0"/>
      <w:divBdr>
        <w:top w:val="none" w:sz="0" w:space="0" w:color="auto"/>
        <w:left w:val="none" w:sz="0" w:space="0" w:color="auto"/>
        <w:bottom w:val="none" w:sz="0" w:space="0" w:color="auto"/>
        <w:right w:val="none" w:sz="0" w:space="0" w:color="auto"/>
      </w:divBdr>
    </w:div>
    <w:div w:id="523323335">
      <w:bodyDiv w:val="1"/>
      <w:marLeft w:val="0"/>
      <w:marRight w:val="0"/>
      <w:marTop w:val="0"/>
      <w:marBottom w:val="0"/>
      <w:divBdr>
        <w:top w:val="none" w:sz="0" w:space="0" w:color="auto"/>
        <w:left w:val="none" w:sz="0" w:space="0" w:color="auto"/>
        <w:bottom w:val="none" w:sz="0" w:space="0" w:color="auto"/>
        <w:right w:val="none" w:sz="0" w:space="0" w:color="auto"/>
      </w:divBdr>
    </w:div>
    <w:div w:id="1047025877">
      <w:bodyDiv w:val="1"/>
      <w:marLeft w:val="0"/>
      <w:marRight w:val="0"/>
      <w:marTop w:val="0"/>
      <w:marBottom w:val="0"/>
      <w:divBdr>
        <w:top w:val="none" w:sz="0" w:space="0" w:color="auto"/>
        <w:left w:val="none" w:sz="0" w:space="0" w:color="auto"/>
        <w:bottom w:val="none" w:sz="0" w:space="0" w:color="auto"/>
        <w:right w:val="none" w:sz="0" w:space="0" w:color="auto"/>
      </w:divBdr>
    </w:div>
    <w:div w:id="17122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DA0C-65A6-4FEF-B0AB-101B54C6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polinusik16@yandex.ru</cp:lastModifiedBy>
  <cp:revision>6</cp:revision>
  <dcterms:created xsi:type="dcterms:W3CDTF">2019-09-24T11:11:00Z</dcterms:created>
  <dcterms:modified xsi:type="dcterms:W3CDTF">2019-09-24T12:18:00Z</dcterms:modified>
</cp:coreProperties>
</file>